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B9201" w14:textId="607F1262" w:rsidR="007D3E9A" w:rsidRDefault="002426A3" w:rsidP="004D3B94">
      <w:pPr>
        <w:jc w:val="center"/>
        <w:rPr>
          <w:sz w:val="20"/>
          <w:szCs w:val="20"/>
        </w:rPr>
      </w:pPr>
      <w:r w:rsidRPr="00C83001">
        <w:rPr>
          <w:noProof/>
          <w:sz w:val="20"/>
          <w:szCs w:val="20"/>
          <w:lang w:eastAsia="fr-FR"/>
        </w:rPr>
        <mc:AlternateContent>
          <mc:Choice Requires="wps">
            <w:drawing>
              <wp:anchor distT="45720" distB="45720" distL="114300" distR="114300" simplePos="0" relativeHeight="251659264" behindDoc="0" locked="0" layoutInCell="1" allowOverlap="1" wp14:anchorId="122469F8" wp14:editId="294D5D5C">
                <wp:simplePos x="0" y="0"/>
                <wp:positionH relativeFrom="column">
                  <wp:posOffset>-30480</wp:posOffset>
                </wp:positionH>
                <wp:positionV relativeFrom="paragraph">
                  <wp:posOffset>1609725</wp:posOffset>
                </wp:positionV>
                <wp:extent cx="6400800" cy="1404620"/>
                <wp:effectExtent l="0" t="0" r="19050" b="184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9525">
                          <a:solidFill>
                            <a:srgbClr val="000000"/>
                          </a:solidFill>
                          <a:miter lim="800000"/>
                          <a:headEnd/>
                          <a:tailEnd/>
                        </a:ln>
                      </wps:spPr>
                      <wps:txbx>
                        <w:txbxContent>
                          <w:p w14:paraId="5B3D9B89" w14:textId="44622501" w:rsidR="002426A3" w:rsidRDefault="004D3B94" w:rsidP="007D3E9A">
                            <w:pPr>
                              <w:jc w:val="center"/>
                              <w:rPr>
                                <w:b/>
                                <w:sz w:val="28"/>
                                <w:szCs w:val="28"/>
                              </w:rPr>
                            </w:pPr>
                            <w:r w:rsidRPr="004D3B94">
                              <w:rPr>
                                <w:b/>
                                <w:sz w:val="28"/>
                                <w:szCs w:val="28"/>
                              </w:rPr>
                              <w:t xml:space="preserve">APPEL A CANDIDATURES POUR UNE OCCUPATION TEMPORAIRE </w:t>
                            </w:r>
                            <w:r w:rsidR="00C17349">
                              <w:rPr>
                                <w:b/>
                                <w:sz w:val="28"/>
                                <w:szCs w:val="28"/>
                              </w:rPr>
                              <w:t>(AOT)</w:t>
                            </w:r>
                          </w:p>
                          <w:p w14:paraId="2B6E9EBA" w14:textId="4EA641F8" w:rsidR="00096F5A" w:rsidRPr="004D3B94" w:rsidRDefault="004D3B94" w:rsidP="007D3E9A">
                            <w:pPr>
                              <w:jc w:val="center"/>
                              <w:rPr>
                                <w:b/>
                                <w:sz w:val="28"/>
                                <w:szCs w:val="28"/>
                              </w:rPr>
                            </w:pPr>
                            <w:r w:rsidRPr="004D3B94">
                              <w:rPr>
                                <w:b/>
                                <w:sz w:val="28"/>
                                <w:szCs w:val="28"/>
                              </w:rPr>
                              <w:t>DU DOMAINE PUBLIC</w:t>
                            </w:r>
                          </w:p>
                          <w:p w14:paraId="4DCC13CC" w14:textId="77777777" w:rsidR="00096F5A" w:rsidRDefault="00096F5A" w:rsidP="007D3E9A">
                            <w:pPr>
                              <w:jc w:val="center"/>
                            </w:pPr>
                          </w:p>
                          <w:p w14:paraId="2BB44448" w14:textId="4C49A0A7" w:rsidR="007F6406" w:rsidRPr="004D3B94" w:rsidRDefault="004D3B94" w:rsidP="00857781">
                            <w:pPr>
                              <w:jc w:val="center"/>
                              <w:rPr>
                                <w:sz w:val="28"/>
                                <w:szCs w:val="28"/>
                              </w:rPr>
                            </w:pPr>
                            <w:r w:rsidRPr="004D3B94">
                              <w:rPr>
                                <w:sz w:val="28"/>
                                <w:szCs w:val="28"/>
                              </w:rPr>
                              <w:t xml:space="preserve">Exploitation </w:t>
                            </w:r>
                            <w:r w:rsidR="00857781">
                              <w:rPr>
                                <w:sz w:val="28"/>
                                <w:szCs w:val="28"/>
                              </w:rPr>
                              <w:t>de location d’embarcations et d’un mini-golf à la base de loisirs intercommunale de La Terrasse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2469F8" id="_x0000_t202" coordsize="21600,21600" o:spt="202" path="m,l,21600r21600,l21600,xe">
                <v:stroke joinstyle="miter"/>
                <v:path gradientshapeok="t" o:connecttype="rect"/>
              </v:shapetype>
              <v:shape id="Zone de texte 2" o:spid="_x0000_s1026" type="#_x0000_t202" style="position:absolute;left:0;text-align:left;margin-left:-2.4pt;margin-top:126.75pt;width:7in;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">
                <v:textbox style="mso-fit-shape-to-text:t">
                  <w:txbxContent>
                    <w:p w14:paraId="5B3D9B89" w14:textId="44622501" w:rsidR="002426A3" w:rsidRDefault="004D3B94" w:rsidP="007D3E9A">
                      <w:pPr>
                        <w:jc w:val="center"/>
                        <w:rPr>
                          <w:b/>
                          <w:sz w:val="28"/>
                          <w:szCs w:val="28"/>
                        </w:rPr>
                      </w:pPr>
                      <w:r w:rsidRPr="004D3B94">
                        <w:rPr>
                          <w:b/>
                          <w:sz w:val="28"/>
                          <w:szCs w:val="28"/>
                        </w:rPr>
                        <w:t xml:space="preserve">APPEL A CANDIDATURES POUR UNE OCCUPATION TEMPORAIRE </w:t>
                      </w:r>
                      <w:r w:rsidR="00C17349">
                        <w:rPr>
                          <w:b/>
                          <w:sz w:val="28"/>
                          <w:szCs w:val="28"/>
                        </w:rPr>
                        <w:t>(AOT)</w:t>
                      </w:r>
                    </w:p>
                    <w:p w14:paraId="2B6E9EBA" w14:textId="4EA641F8" w:rsidR="00096F5A" w:rsidRPr="004D3B94" w:rsidRDefault="004D3B94" w:rsidP="007D3E9A">
                      <w:pPr>
                        <w:jc w:val="center"/>
                        <w:rPr>
                          <w:b/>
                          <w:sz w:val="28"/>
                          <w:szCs w:val="28"/>
                        </w:rPr>
                      </w:pPr>
                      <w:r w:rsidRPr="004D3B94">
                        <w:rPr>
                          <w:b/>
                          <w:sz w:val="28"/>
                          <w:szCs w:val="28"/>
                        </w:rPr>
                        <w:t>DU DOMAINE PUBLIC</w:t>
                      </w:r>
                    </w:p>
                    <w:p w14:paraId="4DCC13CC" w14:textId="77777777" w:rsidR="00096F5A" w:rsidRDefault="00096F5A" w:rsidP="007D3E9A">
                      <w:pPr>
                        <w:jc w:val="center"/>
                      </w:pPr>
                    </w:p>
                    <w:p w14:paraId="2BB44448" w14:textId="4C49A0A7" w:rsidR="007F6406" w:rsidRPr="004D3B94" w:rsidRDefault="004D3B94" w:rsidP="00857781">
                      <w:pPr>
                        <w:jc w:val="center"/>
                        <w:rPr>
                          <w:sz w:val="28"/>
                          <w:szCs w:val="28"/>
                        </w:rPr>
                      </w:pPr>
                      <w:r w:rsidRPr="004D3B94">
                        <w:rPr>
                          <w:sz w:val="28"/>
                          <w:szCs w:val="28"/>
                        </w:rPr>
                        <w:t xml:space="preserve">Exploitation </w:t>
                      </w:r>
                      <w:r w:rsidR="00857781">
                        <w:rPr>
                          <w:sz w:val="28"/>
                          <w:szCs w:val="28"/>
                        </w:rPr>
                        <w:t>de location d’embarcations et d’un mini-golf à la base de loisirs intercommunale de La Terrasse</w:t>
                      </w:r>
                    </w:p>
                  </w:txbxContent>
                </v:textbox>
                <w10:wrap type="square"/>
              </v:shape>
            </w:pict>
          </mc:Fallback>
        </mc:AlternateContent>
      </w:r>
      <w:r w:rsidR="004D3B94">
        <w:rPr>
          <w:noProof/>
          <w:sz w:val="20"/>
          <w:szCs w:val="20"/>
          <w:lang w:eastAsia="fr-FR"/>
        </w:rPr>
        <w:drawing>
          <wp:inline distT="0" distB="0" distL="0" distR="0" wp14:anchorId="5DEA46F6" wp14:editId="7FB1347D">
            <wp:extent cx="3791720" cy="141122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91720" cy="1411227"/>
                    </a:xfrm>
                    <a:prstGeom prst="rect">
                      <a:avLst/>
                    </a:prstGeom>
                  </pic:spPr>
                </pic:pic>
              </a:graphicData>
            </a:graphic>
          </wp:inline>
        </w:drawing>
      </w:r>
    </w:p>
    <w:p w14:paraId="05F121AE" w14:textId="77777777" w:rsidR="0037655D" w:rsidRPr="00C83001" w:rsidRDefault="0037655D" w:rsidP="004D3B94">
      <w:pPr>
        <w:jc w:val="center"/>
        <w:rPr>
          <w:sz w:val="20"/>
          <w:szCs w:val="20"/>
        </w:rPr>
      </w:pPr>
    </w:p>
    <w:p w14:paraId="497207AF" w14:textId="142547D6" w:rsidR="004D3B94" w:rsidRDefault="004D3B94"/>
    <w:p w14:paraId="55B9925D" w14:textId="62C795AD" w:rsidR="004D3B94" w:rsidRDefault="004D3B94"/>
    <w:p w14:paraId="5D0D9FC9" w14:textId="77777777" w:rsidR="004D3B94" w:rsidRDefault="004D3B94" w:rsidP="00AA490A">
      <w:pPr>
        <w:ind w:right="-427"/>
        <w:jc w:val="both"/>
        <w:rPr>
          <w:b/>
        </w:rPr>
      </w:pPr>
    </w:p>
    <w:p w14:paraId="1952BCBC" w14:textId="77777777" w:rsidR="004D3B94" w:rsidRDefault="004D3B94" w:rsidP="00AA490A">
      <w:pPr>
        <w:ind w:right="-427"/>
        <w:jc w:val="both"/>
        <w:rPr>
          <w:b/>
        </w:rPr>
      </w:pPr>
    </w:p>
    <w:p w14:paraId="47578026" w14:textId="77777777" w:rsidR="004D3B94" w:rsidRDefault="004D3B94" w:rsidP="00AA490A">
      <w:pPr>
        <w:ind w:right="-427"/>
        <w:jc w:val="both"/>
        <w:rPr>
          <w:b/>
        </w:rPr>
      </w:pPr>
    </w:p>
    <w:p w14:paraId="50C2B313" w14:textId="77777777" w:rsidR="004D3B94" w:rsidRDefault="004D3B94" w:rsidP="00AA490A">
      <w:pPr>
        <w:ind w:right="-427"/>
        <w:jc w:val="both"/>
        <w:rPr>
          <w:b/>
        </w:rPr>
      </w:pPr>
    </w:p>
    <w:p w14:paraId="7AD279BA" w14:textId="77777777" w:rsidR="004D3B94" w:rsidRDefault="004D3B94" w:rsidP="00AA490A">
      <w:pPr>
        <w:ind w:right="-427"/>
        <w:jc w:val="both"/>
        <w:rPr>
          <w:b/>
        </w:rPr>
      </w:pPr>
    </w:p>
    <w:p w14:paraId="21EA762B" w14:textId="5A06F4CF" w:rsidR="004D3B94" w:rsidRPr="004D3B94" w:rsidRDefault="004D3B94" w:rsidP="00AA490A">
      <w:pPr>
        <w:ind w:right="-427"/>
        <w:jc w:val="both"/>
        <w:rPr>
          <w:b/>
          <w:sz w:val="28"/>
          <w:szCs w:val="28"/>
        </w:rPr>
      </w:pPr>
      <w:r w:rsidRPr="004D3B94">
        <w:rPr>
          <w:bCs/>
        </w:rPr>
        <w:t>A remettre avant le</w:t>
      </w:r>
      <w:r>
        <w:rPr>
          <w:b/>
        </w:rPr>
        <w:t> </w:t>
      </w:r>
      <w:r w:rsidRPr="002426A3">
        <w:rPr>
          <w:b/>
          <w:sz w:val="24"/>
          <w:szCs w:val="24"/>
        </w:rPr>
        <w:t xml:space="preserve">: </w:t>
      </w:r>
      <w:r w:rsidR="00857781">
        <w:rPr>
          <w:b/>
          <w:sz w:val="24"/>
          <w:szCs w:val="24"/>
        </w:rPr>
        <w:t>30 avril 2025</w:t>
      </w:r>
      <w:r w:rsidRPr="002426A3">
        <w:rPr>
          <w:b/>
          <w:sz w:val="24"/>
          <w:szCs w:val="24"/>
        </w:rPr>
        <w:t xml:space="preserve"> à</w:t>
      </w:r>
      <w:r w:rsidR="002426A3" w:rsidRPr="002426A3">
        <w:rPr>
          <w:b/>
          <w:sz w:val="24"/>
          <w:szCs w:val="24"/>
        </w:rPr>
        <w:t xml:space="preserve"> 17h</w:t>
      </w:r>
    </w:p>
    <w:p w14:paraId="0D1F231A" w14:textId="77777777" w:rsidR="004D3B94" w:rsidRDefault="004D3B94" w:rsidP="00AA490A">
      <w:pPr>
        <w:ind w:right="-427"/>
        <w:jc w:val="both"/>
        <w:rPr>
          <w:b/>
        </w:rPr>
      </w:pPr>
    </w:p>
    <w:p w14:paraId="4EC31A63" w14:textId="0827B0C9" w:rsidR="004D3B94" w:rsidRDefault="004D3B94" w:rsidP="00AA490A">
      <w:pPr>
        <w:ind w:right="-427"/>
        <w:jc w:val="both"/>
        <w:rPr>
          <w:b/>
        </w:rPr>
      </w:pPr>
    </w:p>
    <w:p w14:paraId="75B5BFCB" w14:textId="588BD877" w:rsidR="002426A3" w:rsidRDefault="002426A3" w:rsidP="00AA490A">
      <w:pPr>
        <w:ind w:right="-427"/>
        <w:jc w:val="both"/>
        <w:rPr>
          <w:b/>
        </w:rPr>
      </w:pPr>
    </w:p>
    <w:p w14:paraId="07FC21AE" w14:textId="6EA4B885" w:rsidR="002426A3" w:rsidRDefault="002426A3" w:rsidP="00AA490A">
      <w:pPr>
        <w:ind w:right="-427"/>
        <w:jc w:val="both"/>
        <w:rPr>
          <w:b/>
        </w:rPr>
      </w:pPr>
    </w:p>
    <w:p w14:paraId="4047BBE1" w14:textId="77777777" w:rsidR="002426A3" w:rsidRDefault="002426A3" w:rsidP="00AA490A">
      <w:pPr>
        <w:ind w:right="-427"/>
        <w:jc w:val="both"/>
        <w:rPr>
          <w:b/>
        </w:rPr>
      </w:pPr>
    </w:p>
    <w:p w14:paraId="48DE3D5E" w14:textId="5A7DF881" w:rsidR="002426A3" w:rsidRPr="002426A3" w:rsidRDefault="002426A3" w:rsidP="002426A3">
      <w:pPr>
        <w:tabs>
          <w:tab w:val="left" w:leader="dot" w:pos="10065"/>
        </w:tabs>
        <w:ind w:right="-427"/>
        <w:jc w:val="both"/>
        <w:rPr>
          <w:bCs/>
        </w:rPr>
      </w:pPr>
      <w:r w:rsidRPr="002426A3">
        <w:rPr>
          <w:bCs/>
        </w:rPr>
        <w:t>Nom de la société :</w:t>
      </w:r>
      <w:r>
        <w:rPr>
          <w:bCs/>
        </w:rPr>
        <w:t xml:space="preserve"> </w:t>
      </w:r>
      <w:r>
        <w:rPr>
          <w:bCs/>
        </w:rPr>
        <w:tab/>
      </w:r>
    </w:p>
    <w:p w14:paraId="7957FC5D" w14:textId="33907F7B" w:rsidR="002426A3" w:rsidRDefault="002426A3" w:rsidP="00AA490A">
      <w:pPr>
        <w:ind w:right="-427"/>
        <w:jc w:val="both"/>
        <w:rPr>
          <w:b/>
        </w:rPr>
      </w:pPr>
    </w:p>
    <w:p w14:paraId="49776BBF" w14:textId="056D64F8" w:rsidR="002426A3" w:rsidRDefault="002426A3" w:rsidP="00AA490A">
      <w:pPr>
        <w:ind w:right="-427"/>
        <w:jc w:val="both"/>
        <w:rPr>
          <w:b/>
        </w:rPr>
      </w:pPr>
    </w:p>
    <w:p w14:paraId="50C724C2" w14:textId="2FA289AC" w:rsidR="002426A3" w:rsidRDefault="002426A3" w:rsidP="00AA490A">
      <w:pPr>
        <w:ind w:right="-427"/>
        <w:jc w:val="both"/>
        <w:rPr>
          <w:b/>
        </w:rPr>
      </w:pPr>
    </w:p>
    <w:p w14:paraId="09884841" w14:textId="77777777" w:rsidR="002426A3" w:rsidRDefault="002426A3" w:rsidP="00AA490A">
      <w:pPr>
        <w:ind w:right="-427"/>
        <w:jc w:val="both"/>
        <w:rPr>
          <w:b/>
        </w:rPr>
      </w:pPr>
    </w:p>
    <w:p w14:paraId="56EEBFB2" w14:textId="77777777" w:rsidR="002426A3" w:rsidRDefault="002426A3" w:rsidP="00AA490A">
      <w:pPr>
        <w:ind w:right="-427"/>
        <w:jc w:val="both"/>
        <w:rPr>
          <w:b/>
        </w:rPr>
      </w:pPr>
    </w:p>
    <w:p w14:paraId="4BF4D187" w14:textId="7CAC5A65" w:rsidR="002426A3" w:rsidRPr="002426A3" w:rsidRDefault="002426A3" w:rsidP="002426A3">
      <w:pPr>
        <w:tabs>
          <w:tab w:val="left" w:leader="dot" w:pos="10065"/>
        </w:tabs>
        <w:ind w:right="-427"/>
        <w:jc w:val="both"/>
        <w:rPr>
          <w:bCs/>
        </w:rPr>
      </w:pPr>
      <w:r>
        <w:rPr>
          <w:bCs/>
        </w:rPr>
        <w:t xml:space="preserve">Remis le : </w:t>
      </w:r>
      <w:r>
        <w:rPr>
          <w:bCs/>
        </w:rPr>
        <w:tab/>
      </w:r>
    </w:p>
    <w:p w14:paraId="7EB88733" w14:textId="6EC65503" w:rsidR="00261A3D" w:rsidRDefault="00261A3D">
      <w:pPr>
        <w:rPr>
          <w:b/>
        </w:rPr>
      </w:pPr>
      <w:r>
        <w:rPr>
          <w:b/>
        </w:rPr>
        <w:br w:type="page"/>
      </w:r>
    </w:p>
    <w:p w14:paraId="49B85497" w14:textId="77777777" w:rsidR="00945248" w:rsidRDefault="00945248">
      <w:pPr>
        <w:rPr>
          <w:b/>
        </w:rPr>
      </w:pPr>
    </w:p>
    <w:p w14:paraId="6D2FB95B" w14:textId="77777777" w:rsidR="00CC6EBF" w:rsidRDefault="00CC6EBF">
      <w:pPr>
        <w:rPr>
          <w:b/>
        </w:rPr>
        <w:sectPr w:rsidR="00CC6EBF" w:rsidSect="00CC6EBF">
          <w:headerReference w:type="default" r:id="rId9"/>
          <w:footerReference w:type="default" r:id="rId10"/>
          <w:pgSz w:w="11906" w:h="16838" w:code="9"/>
          <w:pgMar w:top="1418" w:right="1134" w:bottom="1418" w:left="1134" w:header="709" w:footer="709" w:gutter="0"/>
          <w:cols w:space="708"/>
          <w:titlePg/>
          <w:docGrid w:linePitch="360"/>
        </w:sectPr>
      </w:pPr>
    </w:p>
    <w:p w14:paraId="0A7E0FC9" w14:textId="77777777" w:rsidR="009D06AB" w:rsidRPr="00977896" w:rsidRDefault="009D06AB" w:rsidP="009D06AB">
      <w:pPr>
        <w:jc w:val="both"/>
        <w:rPr>
          <w:b/>
          <w:sz w:val="28"/>
          <w:szCs w:val="28"/>
        </w:rPr>
      </w:pPr>
      <w:r w:rsidRPr="00977896">
        <w:rPr>
          <w:b/>
          <w:sz w:val="28"/>
          <w:szCs w:val="28"/>
        </w:rPr>
        <w:t>L’OCCUPANT</w:t>
      </w:r>
    </w:p>
    <w:p w14:paraId="21303BAF" w14:textId="77777777" w:rsidR="009D06AB" w:rsidRPr="00977896" w:rsidRDefault="009D06AB" w:rsidP="009D06AB">
      <w:pPr>
        <w:tabs>
          <w:tab w:val="left" w:leader="dot" w:pos="4253"/>
          <w:tab w:val="left" w:leader="dot" w:pos="9638"/>
        </w:tabs>
        <w:jc w:val="both"/>
        <w:rPr>
          <w:sz w:val="28"/>
          <w:szCs w:val="28"/>
        </w:rPr>
      </w:pPr>
      <w:r w:rsidRPr="00977896">
        <w:rPr>
          <w:sz w:val="28"/>
          <w:szCs w:val="28"/>
        </w:rPr>
        <w:t>NOM</w:t>
      </w:r>
      <w:r w:rsidRPr="00977896">
        <w:rPr>
          <w:sz w:val="28"/>
          <w:szCs w:val="28"/>
        </w:rPr>
        <w:tab/>
        <w:t>Prénom</w:t>
      </w:r>
      <w:r w:rsidRPr="00977896">
        <w:rPr>
          <w:sz w:val="28"/>
          <w:szCs w:val="28"/>
        </w:rPr>
        <w:tab/>
      </w:r>
    </w:p>
    <w:p w14:paraId="526E5BC0" w14:textId="77777777" w:rsidR="009D06AB" w:rsidRPr="00977896" w:rsidRDefault="009D06AB" w:rsidP="009D06AB">
      <w:pPr>
        <w:tabs>
          <w:tab w:val="left" w:leader="dot" w:pos="4253"/>
          <w:tab w:val="left" w:leader="dot" w:pos="9638"/>
        </w:tabs>
        <w:jc w:val="both"/>
        <w:rPr>
          <w:sz w:val="28"/>
          <w:szCs w:val="28"/>
        </w:rPr>
      </w:pPr>
      <w:r w:rsidRPr="00977896">
        <w:rPr>
          <w:sz w:val="28"/>
          <w:szCs w:val="28"/>
        </w:rPr>
        <w:t>Né(e) le</w:t>
      </w:r>
      <w:r w:rsidRPr="00977896">
        <w:rPr>
          <w:sz w:val="28"/>
          <w:szCs w:val="28"/>
        </w:rPr>
        <w:tab/>
        <w:t>à </w:t>
      </w:r>
      <w:r w:rsidRPr="00977896">
        <w:rPr>
          <w:sz w:val="28"/>
          <w:szCs w:val="28"/>
        </w:rPr>
        <w:tab/>
      </w:r>
    </w:p>
    <w:p w14:paraId="6EC2B0E9" w14:textId="77777777" w:rsidR="009D06AB" w:rsidRPr="00977896" w:rsidRDefault="009D06AB" w:rsidP="009D06AB">
      <w:pPr>
        <w:tabs>
          <w:tab w:val="left" w:leader="dot" w:pos="9638"/>
        </w:tabs>
        <w:jc w:val="both"/>
        <w:rPr>
          <w:sz w:val="28"/>
          <w:szCs w:val="28"/>
        </w:rPr>
      </w:pPr>
      <w:r w:rsidRPr="00977896">
        <w:rPr>
          <w:sz w:val="28"/>
          <w:szCs w:val="28"/>
        </w:rPr>
        <w:t>Domicilié à :</w:t>
      </w:r>
      <w:r w:rsidRPr="00977896">
        <w:rPr>
          <w:sz w:val="28"/>
          <w:szCs w:val="28"/>
        </w:rPr>
        <w:tab/>
      </w:r>
    </w:p>
    <w:p w14:paraId="3E09C485" w14:textId="77777777" w:rsidR="009D06AB" w:rsidRPr="00977896" w:rsidRDefault="009D06AB" w:rsidP="009D06AB">
      <w:pPr>
        <w:tabs>
          <w:tab w:val="left" w:leader="dot" w:pos="9638"/>
        </w:tabs>
        <w:jc w:val="both"/>
        <w:rPr>
          <w:sz w:val="28"/>
          <w:szCs w:val="28"/>
        </w:rPr>
      </w:pPr>
      <w:r w:rsidRPr="00977896">
        <w:rPr>
          <w:sz w:val="28"/>
          <w:szCs w:val="28"/>
        </w:rPr>
        <w:t>Adresse</w:t>
      </w:r>
      <w:r w:rsidRPr="00977896">
        <w:rPr>
          <w:sz w:val="28"/>
          <w:szCs w:val="28"/>
        </w:rPr>
        <w:tab/>
      </w:r>
    </w:p>
    <w:p w14:paraId="17C4EF1F" w14:textId="77777777" w:rsidR="009D06AB" w:rsidRPr="00977896" w:rsidRDefault="009D06AB" w:rsidP="009D06AB">
      <w:pPr>
        <w:tabs>
          <w:tab w:val="left" w:leader="dot" w:pos="4253"/>
          <w:tab w:val="left" w:leader="dot" w:pos="9638"/>
        </w:tabs>
        <w:jc w:val="both"/>
        <w:rPr>
          <w:sz w:val="28"/>
          <w:szCs w:val="28"/>
        </w:rPr>
      </w:pPr>
      <w:r w:rsidRPr="00977896">
        <w:rPr>
          <w:sz w:val="28"/>
          <w:szCs w:val="28"/>
        </w:rPr>
        <w:t>Code postal</w:t>
      </w:r>
      <w:r w:rsidRPr="00977896">
        <w:rPr>
          <w:sz w:val="28"/>
          <w:szCs w:val="28"/>
        </w:rPr>
        <w:tab/>
        <w:t>Commune</w:t>
      </w:r>
      <w:r w:rsidRPr="00977896">
        <w:rPr>
          <w:sz w:val="28"/>
          <w:szCs w:val="28"/>
        </w:rPr>
        <w:tab/>
      </w:r>
    </w:p>
    <w:p w14:paraId="113733CF" w14:textId="77777777" w:rsidR="00977896" w:rsidRDefault="009D06AB" w:rsidP="00977896">
      <w:pPr>
        <w:tabs>
          <w:tab w:val="left" w:leader="dot" w:pos="9638"/>
        </w:tabs>
        <w:jc w:val="both"/>
        <w:rPr>
          <w:sz w:val="28"/>
          <w:szCs w:val="28"/>
        </w:rPr>
      </w:pPr>
      <w:r w:rsidRPr="00977896">
        <w:rPr>
          <w:sz w:val="28"/>
          <w:szCs w:val="28"/>
        </w:rPr>
        <w:t>Tél</w:t>
      </w:r>
      <w:r w:rsidRPr="00977896">
        <w:rPr>
          <w:sz w:val="28"/>
          <w:szCs w:val="28"/>
        </w:rPr>
        <w:tab/>
      </w:r>
    </w:p>
    <w:p w14:paraId="791632B4" w14:textId="37683032" w:rsidR="009D06AB" w:rsidRPr="00977896" w:rsidRDefault="00977896" w:rsidP="00977896">
      <w:pPr>
        <w:tabs>
          <w:tab w:val="left" w:leader="dot" w:pos="9638"/>
        </w:tabs>
        <w:jc w:val="both"/>
        <w:rPr>
          <w:sz w:val="28"/>
          <w:szCs w:val="28"/>
        </w:rPr>
      </w:pPr>
      <w:r w:rsidRPr="00977896">
        <w:rPr>
          <w:sz w:val="28"/>
          <w:szCs w:val="28"/>
        </w:rPr>
        <w:t>Adresse</w:t>
      </w:r>
      <w:r w:rsidR="009D06AB" w:rsidRPr="00977896">
        <w:rPr>
          <w:sz w:val="28"/>
          <w:szCs w:val="28"/>
        </w:rPr>
        <w:t xml:space="preserve"> électronique</w:t>
      </w:r>
      <w:r w:rsidR="009D06AB" w:rsidRPr="00977896">
        <w:rPr>
          <w:sz w:val="28"/>
          <w:szCs w:val="28"/>
        </w:rPr>
        <w:tab/>
      </w:r>
    </w:p>
    <w:p w14:paraId="63A4174E" w14:textId="3F92127A" w:rsidR="009D06AB" w:rsidRDefault="009D06AB" w:rsidP="009D06AB">
      <w:pPr>
        <w:tabs>
          <w:tab w:val="left" w:pos="9638"/>
        </w:tabs>
        <w:jc w:val="both"/>
      </w:pPr>
    </w:p>
    <w:p w14:paraId="61DBA231" w14:textId="77777777" w:rsidR="00261A3D" w:rsidRDefault="00261A3D" w:rsidP="009D06AB">
      <w:pPr>
        <w:tabs>
          <w:tab w:val="left" w:pos="9638"/>
        </w:tabs>
        <w:jc w:val="both"/>
      </w:pPr>
    </w:p>
    <w:p w14:paraId="291EE52D" w14:textId="77777777" w:rsidR="009D06AB" w:rsidRDefault="009D06AB" w:rsidP="009D06AB">
      <w:pPr>
        <w:tabs>
          <w:tab w:val="left" w:pos="9638"/>
        </w:tabs>
        <w:jc w:val="both"/>
      </w:pPr>
    </w:p>
    <w:p w14:paraId="46E9DD7B" w14:textId="77777777" w:rsidR="009D06AB" w:rsidRPr="00977896" w:rsidRDefault="009D06AB" w:rsidP="009D06AB">
      <w:pPr>
        <w:jc w:val="both"/>
        <w:rPr>
          <w:b/>
          <w:sz w:val="28"/>
          <w:szCs w:val="28"/>
        </w:rPr>
      </w:pPr>
      <w:r w:rsidRPr="00977896">
        <w:rPr>
          <w:b/>
          <w:sz w:val="28"/>
          <w:szCs w:val="28"/>
        </w:rPr>
        <w:t>LA SOCIETE</w:t>
      </w:r>
    </w:p>
    <w:p w14:paraId="14E28370" w14:textId="77777777" w:rsidR="009D06AB" w:rsidRPr="00977896" w:rsidRDefault="009D06AB" w:rsidP="009D06AB">
      <w:pPr>
        <w:tabs>
          <w:tab w:val="left" w:leader="dot" w:pos="4253"/>
          <w:tab w:val="left" w:leader="dot" w:pos="9638"/>
        </w:tabs>
        <w:jc w:val="both"/>
        <w:rPr>
          <w:sz w:val="28"/>
          <w:szCs w:val="28"/>
        </w:rPr>
      </w:pPr>
      <w:r w:rsidRPr="00977896">
        <w:rPr>
          <w:sz w:val="28"/>
          <w:szCs w:val="28"/>
        </w:rPr>
        <w:t>Forme juridique</w:t>
      </w:r>
      <w:r w:rsidRPr="00977896">
        <w:rPr>
          <w:sz w:val="28"/>
          <w:szCs w:val="28"/>
        </w:rPr>
        <w:tab/>
        <w:t>Nom commercial</w:t>
      </w:r>
      <w:r w:rsidRPr="00977896">
        <w:rPr>
          <w:sz w:val="28"/>
          <w:szCs w:val="28"/>
        </w:rPr>
        <w:tab/>
      </w:r>
    </w:p>
    <w:p w14:paraId="50D92BAA" w14:textId="77777777" w:rsidR="009D06AB" w:rsidRPr="00977896" w:rsidRDefault="009D06AB" w:rsidP="009D06AB">
      <w:pPr>
        <w:tabs>
          <w:tab w:val="left" w:leader="dot" w:pos="9638"/>
        </w:tabs>
        <w:jc w:val="both"/>
        <w:rPr>
          <w:sz w:val="28"/>
          <w:szCs w:val="28"/>
        </w:rPr>
      </w:pPr>
      <w:r w:rsidRPr="00977896">
        <w:rPr>
          <w:sz w:val="28"/>
          <w:szCs w:val="28"/>
        </w:rPr>
        <w:t>Inscrite au Registre du commerce et des sociétés de</w:t>
      </w:r>
      <w:r w:rsidRPr="00977896">
        <w:rPr>
          <w:sz w:val="28"/>
          <w:szCs w:val="28"/>
        </w:rPr>
        <w:tab/>
      </w:r>
    </w:p>
    <w:p w14:paraId="366CF9A4" w14:textId="77777777" w:rsidR="009D06AB" w:rsidRPr="00977896" w:rsidRDefault="009D06AB" w:rsidP="009D06AB">
      <w:pPr>
        <w:tabs>
          <w:tab w:val="left" w:leader="dot" w:pos="9638"/>
        </w:tabs>
        <w:jc w:val="both"/>
        <w:rPr>
          <w:sz w:val="28"/>
          <w:szCs w:val="28"/>
        </w:rPr>
      </w:pPr>
      <w:r w:rsidRPr="00977896">
        <w:rPr>
          <w:sz w:val="28"/>
          <w:szCs w:val="28"/>
        </w:rPr>
        <w:t>SIRET</w:t>
      </w:r>
      <w:r w:rsidRPr="00977896">
        <w:rPr>
          <w:sz w:val="28"/>
          <w:szCs w:val="28"/>
        </w:rPr>
        <w:tab/>
      </w:r>
    </w:p>
    <w:p w14:paraId="0DB1DD1A" w14:textId="77777777" w:rsidR="009D06AB" w:rsidRPr="00977896" w:rsidRDefault="009D06AB" w:rsidP="009D06AB">
      <w:pPr>
        <w:tabs>
          <w:tab w:val="left" w:leader="dot" w:pos="9638"/>
        </w:tabs>
        <w:jc w:val="both"/>
        <w:rPr>
          <w:sz w:val="28"/>
          <w:szCs w:val="28"/>
        </w:rPr>
      </w:pPr>
      <w:r w:rsidRPr="00977896">
        <w:rPr>
          <w:sz w:val="28"/>
          <w:szCs w:val="28"/>
        </w:rPr>
        <w:t>Siège social :</w:t>
      </w:r>
      <w:r w:rsidRPr="00977896">
        <w:rPr>
          <w:sz w:val="28"/>
          <w:szCs w:val="28"/>
        </w:rPr>
        <w:tab/>
      </w:r>
    </w:p>
    <w:p w14:paraId="7B7BDDB9" w14:textId="77777777" w:rsidR="009D06AB" w:rsidRPr="00977896" w:rsidRDefault="009D06AB" w:rsidP="009D06AB">
      <w:pPr>
        <w:tabs>
          <w:tab w:val="left" w:leader="dot" w:pos="9638"/>
        </w:tabs>
        <w:jc w:val="both"/>
        <w:rPr>
          <w:sz w:val="28"/>
          <w:szCs w:val="28"/>
        </w:rPr>
      </w:pPr>
      <w:r w:rsidRPr="00977896">
        <w:rPr>
          <w:sz w:val="28"/>
          <w:szCs w:val="28"/>
        </w:rPr>
        <w:t>Adresse</w:t>
      </w:r>
      <w:r w:rsidRPr="00977896">
        <w:rPr>
          <w:sz w:val="28"/>
          <w:szCs w:val="28"/>
        </w:rPr>
        <w:tab/>
      </w:r>
    </w:p>
    <w:p w14:paraId="59F5F3A6" w14:textId="77777777" w:rsidR="009D06AB" w:rsidRPr="00977896" w:rsidRDefault="009D06AB" w:rsidP="009D06AB">
      <w:pPr>
        <w:tabs>
          <w:tab w:val="left" w:leader="dot" w:pos="4253"/>
          <w:tab w:val="left" w:leader="dot" w:pos="9638"/>
        </w:tabs>
        <w:jc w:val="both"/>
        <w:rPr>
          <w:sz w:val="28"/>
          <w:szCs w:val="28"/>
        </w:rPr>
      </w:pPr>
      <w:r w:rsidRPr="00977896">
        <w:rPr>
          <w:sz w:val="28"/>
          <w:szCs w:val="28"/>
        </w:rPr>
        <w:t>Code postal</w:t>
      </w:r>
      <w:r w:rsidRPr="00977896">
        <w:rPr>
          <w:sz w:val="28"/>
          <w:szCs w:val="28"/>
        </w:rPr>
        <w:tab/>
        <w:t>Commune</w:t>
      </w:r>
      <w:r w:rsidRPr="00977896">
        <w:rPr>
          <w:sz w:val="28"/>
          <w:szCs w:val="28"/>
        </w:rPr>
        <w:tab/>
      </w:r>
    </w:p>
    <w:p w14:paraId="4B910171" w14:textId="77777777" w:rsidR="009D06AB" w:rsidRPr="00977896" w:rsidRDefault="009D06AB" w:rsidP="009D06AB">
      <w:pPr>
        <w:tabs>
          <w:tab w:val="left" w:leader="dot" w:pos="9638"/>
        </w:tabs>
        <w:jc w:val="both"/>
        <w:rPr>
          <w:sz w:val="28"/>
          <w:szCs w:val="28"/>
        </w:rPr>
      </w:pPr>
      <w:r w:rsidRPr="00977896">
        <w:rPr>
          <w:sz w:val="28"/>
          <w:szCs w:val="28"/>
        </w:rPr>
        <w:t>Représenté par (si différent du preneur) :</w:t>
      </w:r>
      <w:r w:rsidRPr="00977896">
        <w:rPr>
          <w:sz w:val="28"/>
          <w:szCs w:val="28"/>
        </w:rPr>
        <w:tab/>
      </w:r>
    </w:p>
    <w:p w14:paraId="14F13999" w14:textId="77777777" w:rsidR="009D06AB" w:rsidRPr="00977896" w:rsidRDefault="009D06AB" w:rsidP="009D06AB">
      <w:pPr>
        <w:tabs>
          <w:tab w:val="left" w:leader="dot" w:pos="4253"/>
          <w:tab w:val="left" w:leader="dot" w:pos="9638"/>
        </w:tabs>
        <w:jc w:val="both"/>
        <w:rPr>
          <w:sz w:val="28"/>
          <w:szCs w:val="28"/>
        </w:rPr>
      </w:pPr>
      <w:r w:rsidRPr="00977896">
        <w:rPr>
          <w:sz w:val="28"/>
          <w:szCs w:val="28"/>
        </w:rPr>
        <w:t>NOM</w:t>
      </w:r>
      <w:r w:rsidRPr="00977896">
        <w:rPr>
          <w:sz w:val="28"/>
          <w:szCs w:val="28"/>
        </w:rPr>
        <w:tab/>
        <w:t>Prénom</w:t>
      </w:r>
      <w:r w:rsidRPr="00977896">
        <w:rPr>
          <w:sz w:val="28"/>
          <w:szCs w:val="28"/>
        </w:rPr>
        <w:tab/>
      </w:r>
    </w:p>
    <w:p w14:paraId="07D7699A" w14:textId="23A1A4B4" w:rsidR="00977896" w:rsidRDefault="009D06AB" w:rsidP="00977896">
      <w:pPr>
        <w:tabs>
          <w:tab w:val="left" w:leader="dot" w:pos="9638"/>
        </w:tabs>
        <w:jc w:val="both"/>
        <w:rPr>
          <w:b/>
        </w:rPr>
      </w:pPr>
      <w:r w:rsidRPr="00977896">
        <w:rPr>
          <w:sz w:val="28"/>
          <w:szCs w:val="28"/>
        </w:rPr>
        <w:t>Tél</w:t>
      </w:r>
      <w:r w:rsidRPr="00977896">
        <w:rPr>
          <w:sz w:val="28"/>
          <w:szCs w:val="28"/>
        </w:rPr>
        <w:tab/>
      </w:r>
    </w:p>
    <w:p w14:paraId="410BD39F" w14:textId="0B3863A3" w:rsidR="00977896" w:rsidRPr="00977896" w:rsidRDefault="00977896" w:rsidP="00977896">
      <w:pPr>
        <w:tabs>
          <w:tab w:val="left" w:leader="dot" w:pos="9638"/>
        </w:tabs>
        <w:jc w:val="both"/>
        <w:rPr>
          <w:sz w:val="28"/>
          <w:szCs w:val="28"/>
        </w:rPr>
      </w:pPr>
      <w:r w:rsidRPr="00977896">
        <w:rPr>
          <w:sz w:val="28"/>
          <w:szCs w:val="28"/>
        </w:rPr>
        <w:t>Adresse électronique</w:t>
      </w:r>
      <w:r w:rsidRPr="00977896">
        <w:rPr>
          <w:sz w:val="28"/>
          <w:szCs w:val="28"/>
        </w:rPr>
        <w:tab/>
      </w:r>
    </w:p>
    <w:p w14:paraId="5E7635A0" w14:textId="3D1E3082" w:rsidR="009D06AB" w:rsidRDefault="009D06AB" w:rsidP="005B06E3">
      <w:pPr>
        <w:ind w:right="-427"/>
        <w:jc w:val="both"/>
        <w:rPr>
          <w:b/>
        </w:rPr>
      </w:pPr>
    </w:p>
    <w:p w14:paraId="4A37B362" w14:textId="55E98D5E" w:rsidR="00977896" w:rsidRDefault="00977896" w:rsidP="005B06E3">
      <w:pPr>
        <w:ind w:right="-427"/>
        <w:jc w:val="both"/>
        <w:rPr>
          <w:b/>
        </w:rPr>
      </w:pPr>
    </w:p>
    <w:p w14:paraId="7BE13606" w14:textId="09E26D15" w:rsidR="00977896" w:rsidRDefault="00977896" w:rsidP="005B06E3">
      <w:pPr>
        <w:ind w:right="-427"/>
        <w:jc w:val="both"/>
        <w:rPr>
          <w:b/>
        </w:rPr>
      </w:pPr>
    </w:p>
    <w:p w14:paraId="4E7F7D7E" w14:textId="0BFE33D4" w:rsidR="00977896" w:rsidRDefault="00977896" w:rsidP="005B06E3">
      <w:pPr>
        <w:ind w:right="-427"/>
        <w:jc w:val="both"/>
        <w:rPr>
          <w:b/>
        </w:rPr>
      </w:pPr>
    </w:p>
    <w:p w14:paraId="3216F274" w14:textId="77777777" w:rsidR="00977896" w:rsidRDefault="00977896" w:rsidP="005B06E3">
      <w:pPr>
        <w:ind w:right="-427"/>
        <w:jc w:val="both"/>
        <w:rPr>
          <w:b/>
        </w:rPr>
      </w:pPr>
    </w:p>
    <w:p w14:paraId="4D8A54A3" w14:textId="1D303BE3" w:rsidR="005F00E9" w:rsidRDefault="005F00E9" w:rsidP="005B06E3">
      <w:pPr>
        <w:ind w:right="-427"/>
        <w:jc w:val="both"/>
        <w:rPr>
          <w:b/>
        </w:rPr>
      </w:pPr>
      <w:r w:rsidRPr="00F308D8">
        <w:rPr>
          <w:b/>
        </w:rPr>
        <w:t>Préambule :</w:t>
      </w:r>
    </w:p>
    <w:p w14:paraId="6C122B2F" w14:textId="77777777" w:rsidR="00BB4523" w:rsidRPr="00F308D8" w:rsidRDefault="00BB4523" w:rsidP="005B06E3">
      <w:pPr>
        <w:ind w:right="-427"/>
        <w:jc w:val="both"/>
        <w:rPr>
          <w:b/>
        </w:rPr>
      </w:pPr>
    </w:p>
    <w:p w14:paraId="32A0591C" w14:textId="7DFBAAA3" w:rsidR="00835CB6" w:rsidRPr="00F308D8" w:rsidRDefault="00316BA2" w:rsidP="005B06E3">
      <w:pPr>
        <w:ind w:right="-427"/>
        <w:jc w:val="both"/>
      </w:pPr>
      <w:r>
        <w:rPr>
          <w:rFonts w:cstheme="majorHAnsi"/>
        </w:rPr>
        <w:t>La Direction Sport</w:t>
      </w:r>
      <w:r w:rsidR="00CD7442">
        <w:rPr>
          <w:rFonts w:cstheme="majorHAnsi"/>
        </w:rPr>
        <w:t>,</w:t>
      </w:r>
      <w:r>
        <w:rPr>
          <w:rFonts w:cstheme="majorHAnsi"/>
        </w:rPr>
        <w:t xml:space="preserve"> Montagne et Tourisme,</w:t>
      </w:r>
      <w:r w:rsidR="00F01CE5">
        <w:rPr>
          <w:rFonts w:cstheme="majorHAnsi"/>
        </w:rPr>
        <w:t xml:space="preserve"> </w:t>
      </w:r>
      <w:r>
        <w:rPr>
          <w:rFonts w:cstheme="majorHAnsi"/>
        </w:rPr>
        <w:t>de l</w:t>
      </w:r>
      <w:r w:rsidR="00835CB6" w:rsidRPr="00F308D8">
        <w:t>a communauté de communes Le Grésivaudan</w:t>
      </w:r>
      <w:r>
        <w:t xml:space="preserve"> sur son territoire est l’autorité compétente pour mettre en œuvre les procédures de mise en concurrence en vue de délivrer des AOT</w:t>
      </w:r>
      <w:r>
        <w:rPr>
          <w:spacing w:val="-8"/>
        </w:rPr>
        <w:t xml:space="preserve"> </w:t>
      </w:r>
      <w:r>
        <w:t>générant</w:t>
      </w:r>
      <w:r>
        <w:rPr>
          <w:spacing w:val="-3"/>
        </w:rPr>
        <w:t xml:space="preserve"> </w:t>
      </w:r>
      <w:r>
        <w:t>une</w:t>
      </w:r>
      <w:r>
        <w:rPr>
          <w:spacing w:val="-3"/>
        </w:rPr>
        <w:t xml:space="preserve"> </w:t>
      </w:r>
      <w:r>
        <w:t>exploitation</w:t>
      </w:r>
      <w:r>
        <w:rPr>
          <w:spacing w:val="-1"/>
        </w:rPr>
        <w:t xml:space="preserve"> </w:t>
      </w:r>
      <w:r>
        <w:t>économique</w:t>
      </w:r>
      <w:r>
        <w:rPr>
          <w:spacing w:val="-3"/>
        </w:rPr>
        <w:t xml:space="preserve"> </w:t>
      </w:r>
      <w:r>
        <w:t>par</w:t>
      </w:r>
      <w:r>
        <w:rPr>
          <w:spacing w:val="-3"/>
        </w:rPr>
        <w:t xml:space="preserve"> </w:t>
      </w:r>
      <w:r>
        <w:t>l’occupation du domaine public</w:t>
      </w:r>
      <w:r w:rsidR="00F01CE5">
        <w:t>.</w:t>
      </w:r>
    </w:p>
    <w:p w14:paraId="4C876342" w14:textId="3CA49B04" w:rsidR="00835CB6" w:rsidRDefault="00835CB6" w:rsidP="005B06E3">
      <w:pPr>
        <w:ind w:right="-427"/>
        <w:jc w:val="both"/>
      </w:pPr>
      <w:r w:rsidRPr="00F308D8">
        <w:t>Le</w:t>
      </w:r>
      <w:r w:rsidR="00316BA2">
        <w:t>s</w:t>
      </w:r>
      <w:r w:rsidRPr="00F308D8">
        <w:t xml:space="preserve"> lieu</w:t>
      </w:r>
      <w:r w:rsidR="00316BA2">
        <w:t>x</w:t>
      </w:r>
      <w:r w:rsidRPr="00F308D8">
        <w:t xml:space="preserve"> mis à disposition </w:t>
      </w:r>
      <w:r w:rsidR="00316BA2">
        <w:t>sont</w:t>
      </w:r>
      <w:r w:rsidRPr="00F308D8">
        <w:t xml:space="preserve"> destiné</w:t>
      </w:r>
      <w:r w:rsidR="00316BA2">
        <w:t>s</w:t>
      </w:r>
      <w:r w:rsidRPr="00F308D8">
        <w:t xml:space="preserve"> à recevoir une activité </w:t>
      </w:r>
      <w:r w:rsidR="00857781">
        <w:t>de type location d’embarcations (canoé, kayak, paddle) et de gestion d’un mini-golf 9 pistes. Seul ce dernier est mis à disposition de l’occupant, les embarcations étant à sa charge.</w:t>
      </w:r>
    </w:p>
    <w:p w14:paraId="737508F7" w14:textId="4DDCD1B3" w:rsidR="00837E17" w:rsidRDefault="00837E17" w:rsidP="005B06E3">
      <w:pPr>
        <w:ind w:right="-427"/>
        <w:jc w:val="both"/>
        <w:rPr>
          <w:b/>
        </w:rPr>
      </w:pPr>
    </w:p>
    <w:p w14:paraId="2B659C91" w14:textId="791CF56E" w:rsidR="00261A3D" w:rsidRDefault="00261A3D">
      <w:pPr>
        <w:rPr>
          <w:b/>
        </w:rPr>
      </w:pPr>
      <w:r>
        <w:rPr>
          <w:b/>
        </w:rPr>
        <w:br w:type="page"/>
      </w:r>
    </w:p>
    <w:p w14:paraId="7A9C35DE" w14:textId="55CB8BB2" w:rsidR="00C17349" w:rsidRDefault="005F00E9" w:rsidP="005B06E3">
      <w:pPr>
        <w:ind w:right="-427"/>
        <w:jc w:val="both"/>
        <w:rPr>
          <w:b/>
        </w:rPr>
      </w:pPr>
      <w:r w:rsidRPr="00F308D8">
        <w:rPr>
          <w:b/>
        </w:rPr>
        <w:lastRenderedPageBreak/>
        <w:t xml:space="preserve">Article 1 : Objet de l’appel à </w:t>
      </w:r>
      <w:r w:rsidR="002426A3">
        <w:rPr>
          <w:b/>
        </w:rPr>
        <w:t>projet</w:t>
      </w:r>
    </w:p>
    <w:p w14:paraId="16062889" w14:textId="417C112D" w:rsidR="00316BA2" w:rsidRDefault="00316BA2" w:rsidP="009D36C8">
      <w:pPr>
        <w:pStyle w:val="Default"/>
        <w:spacing w:before="240"/>
        <w:ind w:right="-427"/>
        <w:jc w:val="both"/>
        <w:rPr>
          <w:rFonts w:ascii="Century Gothic" w:hAnsi="Century Gothic"/>
          <w:sz w:val="22"/>
          <w:szCs w:val="22"/>
        </w:rPr>
      </w:pPr>
      <w:r w:rsidRPr="00316BA2">
        <w:rPr>
          <w:rFonts w:ascii="Century Gothic" w:hAnsi="Century Gothic"/>
          <w:sz w:val="22"/>
          <w:szCs w:val="22"/>
        </w:rPr>
        <w:t>La présente mise concurrence a pour objet la sélection</w:t>
      </w:r>
      <w:r w:rsidR="004C709B">
        <w:rPr>
          <w:rFonts w:ascii="Century Gothic" w:hAnsi="Century Gothic"/>
          <w:sz w:val="22"/>
          <w:szCs w:val="22"/>
        </w:rPr>
        <w:t xml:space="preserve"> d’</w:t>
      </w:r>
      <w:r>
        <w:rPr>
          <w:rFonts w:ascii="Century Gothic" w:hAnsi="Century Gothic"/>
          <w:sz w:val="22"/>
          <w:szCs w:val="22"/>
        </w:rPr>
        <w:t xml:space="preserve">un </w:t>
      </w:r>
      <w:r w:rsidRPr="00316BA2">
        <w:rPr>
          <w:rFonts w:ascii="Century Gothic" w:hAnsi="Century Gothic"/>
          <w:sz w:val="22"/>
          <w:szCs w:val="22"/>
        </w:rPr>
        <w:t>candidat en vue de la délivrance d</w:t>
      </w:r>
      <w:r w:rsidR="0026344F">
        <w:rPr>
          <w:rFonts w:ascii="Century Gothic" w:hAnsi="Century Gothic"/>
          <w:sz w:val="22"/>
          <w:szCs w:val="22"/>
        </w:rPr>
        <w:t>’</w:t>
      </w:r>
      <w:r>
        <w:rPr>
          <w:rFonts w:ascii="Century Gothic" w:hAnsi="Century Gothic"/>
          <w:sz w:val="22"/>
          <w:szCs w:val="22"/>
        </w:rPr>
        <w:t xml:space="preserve">une </w:t>
      </w:r>
      <w:r w:rsidRPr="00316BA2">
        <w:rPr>
          <w:rFonts w:ascii="Century Gothic" w:hAnsi="Century Gothic"/>
          <w:sz w:val="22"/>
          <w:szCs w:val="22"/>
        </w:rPr>
        <w:t xml:space="preserve">sur le domaine public </w:t>
      </w:r>
      <w:r w:rsidR="003966A9">
        <w:rPr>
          <w:rFonts w:ascii="Century Gothic" w:hAnsi="Century Gothic"/>
          <w:sz w:val="22"/>
          <w:szCs w:val="22"/>
        </w:rPr>
        <w:t>communautaire</w:t>
      </w:r>
      <w:r w:rsidRPr="00316BA2">
        <w:rPr>
          <w:rFonts w:ascii="Century Gothic" w:hAnsi="Century Gothic"/>
          <w:sz w:val="22"/>
          <w:szCs w:val="22"/>
        </w:rPr>
        <w:t>.</w:t>
      </w:r>
    </w:p>
    <w:p w14:paraId="5DFD57CD" w14:textId="73876621" w:rsidR="00363E70" w:rsidRPr="00CD7442" w:rsidRDefault="00857781" w:rsidP="00CD7442">
      <w:pPr>
        <w:pStyle w:val="Default"/>
        <w:ind w:right="-427"/>
        <w:jc w:val="both"/>
        <w:rPr>
          <w:rFonts w:ascii="Century Gothic" w:hAnsi="Century Gothic"/>
          <w:sz w:val="22"/>
          <w:szCs w:val="22"/>
        </w:rPr>
      </w:pPr>
      <w:r>
        <w:rPr>
          <w:rFonts w:ascii="Century Gothic" w:hAnsi="Century Gothic"/>
          <w:sz w:val="22"/>
          <w:szCs w:val="22"/>
        </w:rPr>
        <w:t>L’espace couvert par cet appel à projet est destiné à une ouverture</w:t>
      </w:r>
      <w:r w:rsidR="00316BA2" w:rsidRPr="00316BA2">
        <w:rPr>
          <w:rFonts w:ascii="Century Gothic" w:hAnsi="Century Gothic"/>
          <w:sz w:val="22"/>
          <w:szCs w:val="22"/>
        </w:rPr>
        <w:t xml:space="preserve"> pour la saison estivale </w:t>
      </w:r>
      <w:r w:rsidR="00316BA2">
        <w:rPr>
          <w:rFonts w:ascii="Century Gothic" w:hAnsi="Century Gothic"/>
          <w:sz w:val="22"/>
          <w:szCs w:val="22"/>
        </w:rPr>
        <w:t>2025</w:t>
      </w:r>
      <w:r w:rsidR="00316BA2" w:rsidRPr="00316BA2">
        <w:rPr>
          <w:rFonts w:ascii="Century Gothic" w:hAnsi="Century Gothic"/>
          <w:sz w:val="22"/>
          <w:szCs w:val="22"/>
        </w:rPr>
        <w:t>, sur un espace délimité</w:t>
      </w:r>
      <w:r w:rsidR="00002F33">
        <w:rPr>
          <w:rFonts w:ascii="Century Gothic" w:hAnsi="Century Gothic"/>
          <w:sz w:val="22"/>
          <w:szCs w:val="22"/>
        </w:rPr>
        <w:t xml:space="preserve"> </w:t>
      </w:r>
      <w:r>
        <w:rPr>
          <w:rFonts w:ascii="Century Gothic" w:hAnsi="Century Gothic"/>
          <w:sz w:val="22"/>
          <w:szCs w:val="22"/>
        </w:rPr>
        <w:t>au sein de la base de loisirs intercommunal située à La Terrasse</w:t>
      </w:r>
      <w:r w:rsidR="00835CB6" w:rsidRPr="00F308D8">
        <w:rPr>
          <w:rFonts w:ascii="Century Gothic" w:hAnsi="Century Gothic"/>
          <w:sz w:val="22"/>
          <w:szCs w:val="22"/>
        </w:rPr>
        <w:t xml:space="preserve">. </w:t>
      </w:r>
      <w:r w:rsidR="00835CB6" w:rsidRPr="00CD7442">
        <w:rPr>
          <w:rFonts w:ascii="Century Gothic" w:hAnsi="Century Gothic"/>
          <w:sz w:val="22"/>
          <w:szCs w:val="22"/>
        </w:rPr>
        <w:t>L’autorisation d’occupation temporaire du domaine public octroyée à l’issue de cette procédure se traduira par la signature d’une convention d’occupation du domaine public</w:t>
      </w:r>
      <w:r w:rsidR="0074519F" w:rsidRPr="00CD7442">
        <w:rPr>
          <w:rFonts w:ascii="Century Gothic" w:hAnsi="Century Gothic"/>
          <w:sz w:val="22"/>
          <w:szCs w:val="22"/>
        </w:rPr>
        <w:t>.</w:t>
      </w:r>
    </w:p>
    <w:p w14:paraId="519A0243" w14:textId="33069D70" w:rsidR="002426A3" w:rsidRDefault="002426A3" w:rsidP="005B06E3">
      <w:pPr>
        <w:ind w:right="-427"/>
        <w:jc w:val="both"/>
      </w:pPr>
    </w:p>
    <w:p w14:paraId="1FD2AF20" w14:textId="77777777" w:rsidR="00BE2FFF" w:rsidRDefault="00BE2FFF" w:rsidP="005B06E3">
      <w:pPr>
        <w:ind w:right="-427"/>
        <w:jc w:val="both"/>
      </w:pPr>
    </w:p>
    <w:p w14:paraId="0096DC10" w14:textId="4013F450" w:rsidR="003966A9" w:rsidRDefault="003966A9" w:rsidP="005B06E3">
      <w:pPr>
        <w:ind w:right="-427"/>
        <w:jc w:val="both"/>
        <w:rPr>
          <w:b/>
        </w:rPr>
      </w:pPr>
      <w:r>
        <w:rPr>
          <w:b/>
        </w:rPr>
        <w:t xml:space="preserve">Article 2 : </w:t>
      </w:r>
      <w:r w:rsidRPr="003966A9">
        <w:rPr>
          <w:b/>
        </w:rPr>
        <w:t>Caractéristiques de l’occupation privative</w:t>
      </w:r>
    </w:p>
    <w:p w14:paraId="1EE48371" w14:textId="4EFAB00B" w:rsidR="003966A9" w:rsidRPr="003966A9" w:rsidRDefault="00C00979" w:rsidP="005B06E3">
      <w:pPr>
        <w:pStyle w:val="Corpsdetexte"/>
        <w:spacing w:before="186"/>
        <w:ind w:right="-427"/>
        <w:jc w:val="both"/>
        <w:rPr>
          <w:rFonts w:ascii="Century Gothic" w:eastAsiaTheme="minorHAnsi" w:hAnsi="Century Gothic" w:cstheme="minorBidi"/>
          <w:i w:val="0"/>
          <w:color w:val="auto"/>
          <w:sz w:val="22"/>
          <w:szCs w:val="22"/>
          <w:u w:val="single"/>
          <w:lang w:eastAsia="en-US"/>
        </w:rPr>
      </w:pPr>
      <w:r>
        <w:rPr>
          <w:rFonts w:ascii="Century Gothic" w:eastAsiaTheme="minorHAnsi" w:hAnsi="Century Gothic" w:cstheme="minorBidi"/>
          <w:i w:val="0"/>
          <w:color w:val="auto"/>
          <w:sz w:val="22"/>
          <w:szCs w:val="22"/>
          <w:u w:val="single"/>
          <w:lang w:eastAsia="en-US"/>
        </w:rPr>
        <w:t>Mise à disposition</w:t>
      </w:r>
      <w:r w:rsidR="00857781">
        <w:rPr>
          <w:rFonts w:ascii="Century Gothic" w:eastAsiaTheme="minorHAnsi" w:hAnsi="Century Gothic" w:cstheme="minorBidi"/>
          <w:i w:val="0"/>
          <w:color w:val="auto"/>
          <w:sz w:val="22"/>
          <w:szCs w:val="22"/>
          <w:u w:val="single"/>
          <w:lang w:eastAsia="en-US"/>
        </w:rPr>
        <w:t xml:space="preserve"> </w:t>
      </w:r>
      <w:r w:rsidR="003966A9" w:rsidRPr="003966A9">
        <w:rPr>
          <w:rFonts w:ascii="Century Gothic" w:eastAsiaTheme="minorHAnsi" w:hAnsi="Century Gothic" w:cstheme="minorBidi"/>
          <w:i w:val="0"/>
          <w:color w:val="auto"/>
          <w:sz w:val="22"/>
          <w:szCs w:val="22"/>
          <w:u w:val="single"/>
          <w:lang w:eastAsia="en-US"/>
        </w:rPr>
        <w:t>:</w:t>
      </w:r>
    </w:p>
    <w:p w14:paraId="2EEDAEC6" w14:textId="4B659210" w:rsidR="003966A9" w:rsidRPr="003966A9" w:rsidRDefault="003966A9" w:rsidP="005B06E3">
      <w:pPr>
        <w:pStyle w:val="Paragraphedeliste"/>
        <w:widowControl w:val="0"/>
        <w:numPr>
          <w:ilvl w:val="0"/>
          <w:numId w:val="21"/>
        </w:numPr>
        <w:tabs>
          <w:tab w:val="left" w:pos="280"/>
        </w:tabs>
        <w:autoSpaceDE w:val="0"/>
        <w:autoSpaceDN w:val="0"/>
        <w:ind w:left="280" w:right="-427" w:hanging="137"/>
        <w:contextualSpacing w:val="0"/>
        <w:jc w:val="both"/>
      </w:pPr>
      <w:r w:rsidRPr="003966A9">
        <w:t>Surface</w:t>
      </w:r>
      <w:r w:rsidR="00C00979">
        <w:t xml:space="preserve"> disponible</w:t>
      </w:r>
      <w:r w:rsidRPr="003966A9">
        <w:t xml:space="preserve"> :</w:t>
      </w:r>
      <w:r w:rsidR="00857781">
        <w:t xml:space="preserve"> environ 1800 m² avec un bâtiment d’accueil/rangement, une zone de mini-golf 9 pistes et un embarcadère, le tout clos.</w:t>
      </w:r>
    </w:p>
    <w:p w14:paraId="6F56AD3B" w14:textId="77777777" w:rsidR="003966A9" w:rsidRPr="003966A9" w:rsidRDefault="003966A9" w:rsidP="005B06E3">
      <w:pPr>
        <w:pStyle w:val="Corpsdetexte"/>
        <w:ind w:right="-427"/>
        <w:jc w:val="both"/>
        <w:rPr>
          <w:rFonts w:ascii="Century Gothic" w:eastAsiaTheme="minorHAnsi" w:hAnsi="Century Gothic" w:cstheme="minorBidi"/>
          <w:i w:val="0"/>
          <w:color w:val="auto"/>
          <w:sz w:val="22"/>
          <w:szCs w:val="22"/>
          <w:lang w:eastAsia="en-US"/>
        </w:rPr>
      </w:pPr>
      <w:r w:rsidRPr="003966A9">
        <w:rPr>
          <w:rFonts w:ascii="Century Gothic" w:eastAsiaTheme="minorHAnsi" w:hAnsi="Century Gothic" w:cstheme="minorBidi"/>
          <w:i w:val="0"/>
          <w:color w:val="auto"/>
          <w:sz w:val="22"/>
          <w:szCs w:val="22"/>
          <w:lang w:eastAsia="en-US"/>
        </w:rPr>
        <w:t>Sur l’emprise, l’attributaire sera autorisé :</w:t>
      </w:r>
    </w:p>
    <w:p w14:paraId="292D2CC3" w14:textId="2D67229F" w:rsidR="003966A9" w:rsidRPr="003966A9" w:rsidRDefault="003F0352" w:rsidP="005B06E3">
      <w:pPr>
        <w:pStyle w:val="Paragraphedeliste"/>
        <w:widowControl w:val="0"/>
        <w:numPr>
          <w:ilvl w:val="0"/>
          <w:numId w:val="21"/>
        </w:numPr>
        <w:tabs>
          <w:tab w:val="left" w:pos="280"/>
        </w:tabs>
        <w:autoSpaceDE w:val="0"/>
        <w:autoSpaceDN w:val="0"/>
        <w:ind w:left="280" w:right="-427" w:hanging="137"/>
        <w:contextualSpacing w:val="0"/>
        <w:jc w:val="both"/>
      </w:pPr>
      <w:r w:rsidRPr="003966A9">
        <w:t>À</w:t>
      </w:r>
      <w:r w:rsidR="00857781">
        <w:t xml:space="preserve"> installer des tables, </w:t>
      </w:r>
      <w:r w:rsidR="003966A9" w:rsidRPr="003966A9">
        <w:t>chaises et mange-debout,</w:t>
      </w:r>
    </w:p>
    <w:p w14:paraId="451B0730" w14:textId="2BDDCC8D" w:rsidR="003966A9" w:rsidRPr="003966A9" w:rsidRDefault="003F0352" w:rsidP="005B06E3">
      <w:pPr>
        <w:pStyle w:val="Paragraphedeliste"/>
        <w:widowControl w:val="0"/>
        <w:numPr>
          <w:ilvl w:val="0"/>
          <w:numId w:val="21"/>
        </w:numPr>
        <w:tabs>
          <w:tab w:val="left" w:pos="280"/>
        </w:tabs>
        <w:autoSpaceDE w:val="0"/>
        <w:autoSpaceDN w:val="0"/>
        <w:spacing w:before="1"/>
        <w:ind w:left="280" w:right="-427" w:hanging="137"/>
        <w:contextualSpacing w:val="0"/>
        <w:jc w:val="both"/>
      </w:pPr>
      <w:r w:rsidRPr="003966A9">
        <w:t>À</w:t>
      </w:r>
      <w:r w:rsidR="003966A9" w:rsidRPr="003966A9">
        <w:t xml:space="preserve"> implanter enseigne et</w:t>
      </w:r>
      <w:r w:rsidR="00857781">
        <w:t xml:space="preserve"> publicité signalant l’activité,</w:t>
      </w:r>
    </w:p>
    <w:p w14:paraId="445958E5" w14:textId="726DCF1F" w:rsidR="003966A9" w:rsidRDefault="003F0352" w:rsidP="005B06E3">
      <w:pPr>
        <w:pStyle w:val="Paragraphedeliste"/>
        <w:widowControl w:val="0"/>
        <w:numPr>
          <w:ilvl w:val="0"/>
          <w:numId w:val="21"/>
        </w:numPr>
        <w:tabs>
          <w:tab w:val="left" w:pos="280"/>
        </w:tabs>
        <w:autoSpaceDE w:val="0"/>
        <w:autoSpaceDN w:val="0"/>
        <w:ind w:left="280" w:right="-427" w:hanging="137"/>
        <w:contextualSpacing w:val="0"/>
        <w:jc w:val="both"/>
      </w:pPr>
      <w:r w:rsidRPr="003966A9">
        <w:t>À</w:t>
      </w:r>
      <w:r w:rsidR="003966A9" w:rsidRPr="003966A9">
        <w:t xml:space="preserve"> installer des équipements légers de type parasol,</w:t>
      </w:r>
    </w:p>
    <w:p w14:paraId="79AFD444" w14:textId="6B756E8B" w:rsidR="00857781" w:rsidRDefault="00857781" w:rsidP="005B06E3">
      <w:pPr>
        <w:pStyle w:val="Paragraphedeliste"/>
        <w:widowControl w:val="0"/>
        <w:numPr>
          <w:ilvl w:val="0"/>
          <w:numId w:val="21"/>
        </w:numPr>
        <w:tabs>
          <w:tab w:val="left" w:pos="280"/>
        </w:tabs>
        <w:autoSpaceDE w:val="0"/>
        <w:autoSpaceDN w:val="0"/>
        <w:ind w:left="280" w:right="-427" w:hanging="137"/>
        <w:contextualSpacing w:val="0"/>
        <w:jc w:val="both"/>
      </w:pPr>
      <w:r w:rsidRPr="003966A9">
        <w:t xml:space="preserve">À installer </w:t>
      </w:r>
      <w:r>
        <w:t>les embarcations nécessaires à son activité et tout le matériel annexe.</w:t>
      </w:r>
    </w:p>
    <w:p w14:paraId="44298D26" w14:textId="77777777" w:rsidR="003966A9" w:rsidRDefault="003966A9" w:rsidP="005B06E3">
      <w:pPr>
        <w:widowControl w:val="0"/>
        <w:tabs>
          <w:tab w:val="left" w:pos="280"/>
        </w:tabs>
        <w:autoSpaceDE w:val="0"/>
        <w:autoSpaceDN w:val="0"/>
        <w:ind w:right="-427"/>
        <w:jc w:val="both"/>
      </w:pPr>
    </w:p>
    <w:p w14:paraId="345D7274" w14:textId="65886A12" w:rsidR="00363E70" w:rsidRDefault="003966A9" w:rsidP="005B06E3">
      <w:pPr>
        <w:ind w:right="-427"/>
        <w:jc w:val="both"/>
      </w:pPr>
      <w:r>
        <w:t>L’eau et l’</w:t>
      </w:r>
      <w:r w:rsidRPr="003966A9">
        <w:t>électricité</w:t>
      </w:r>
      <w:r>
        <w:t xml:space="preserve"> seront</w:t>
      </w:r>
      <w:r w:rsidRPr="003966A9">
        <w:t xml:space="preserve"> fournie</w:t>
      </w:r>
      <w:r>
        <w:t>s</w:t>
      </w:r>
      <w:r w:rsidR="00857781">
        <w:t>.</w:t>
      </w:r>
    </w:p>
    <w:p w14:paraId="3D5A125A" w14:textId="70952581" w:rsidR="00857781" w:rsidRDefault="00857781" w:rsidP="005B06E3">
      <w:pPr>
        <w:ind w:right="-427"/>
        <w:jc w:val="both"/>
      </w:pPr>
    </w:p>
    <w:p w14:paraId="24CCBFA0" w14:textId="77777777" w:rsidR="00BE2FFF" w:rsidRDefault="00BE2FFF" w:rsidP="005B06E3">
      <w:pPr>
        <w:ind w:right="-427"/>
        <w:jc w:val="both"/>
      </w:pPr>
    </w:p>
    <w:p w14:paraId="243FBD19" w14:textId="51A67D7E" w:rsidR="00ED7BDB" w:rsidRDefault="00ED7BDB" w:rsidP="005B06E3">
      <w:pPr>
        <w:pStyle w:val="Default"/>
        <w:ind w:right="-427"/>
        <w:jc w:val="both"/>
        <w:rPr>
          <w:rFonts w:ascii="Century Gothic" w:hAnsi="Century Gothic"/>
          <w:b/>
          <w:bCs/>
          <w:sz w:val="22"/>
          <w:szCs w:val="22"/>
        </w:rPr>
      </w:pPr>
      <w:r w:rsidRPr="003966A9">
        <w:rPr>
          <w:rFonts w:ascii="Century Gothic" w:hAnsi="Century Gothic"/>
          <w:b/>
          <w:bCs/>
          <w:sz w:val="22"/>
          <w:szCs w:val="22"/>
        </w:rPr>
        <w:t xml:space="preserve">Article </w:t>
      </w:r>
      <w:r w:rsidR="0084771C" w:rsidRPr="003966A9">
        <w:rPr>
          <w:rFonts w:ascii="Century Gothic" w:hAnsi="Century Gothic"/>
          <w:b/>
          <w:bCs/>
          <w:sz w:val="22"/>
          <w:szCs w:val="22"/>
        </w:rPr>
        <w:t>3</w:t>
      </w:r>
      <w:r w:rsidRPr="003966A9">
        <w:rPr>
          <w:rFonts w:ascii="Century Gothic" w:hAnsi="Century Gothic"/>
          <w:b/>
          <w:bCs/>
          <w:sz w:val="22"/>
          <w:szCs w:val="22"/>
        </w:rPr>
        <w:t xml:space="preserve"> : </w:t>
      </w:r>
      <w:r w:rsidR="003966A9">
        <w:rPr>
          <w:rFonts w:ascii="Century Gothic" w:hAnsi="Century Gothic"/>
          <w:b/>
          <w:bCs/>
          <w:sz w:val="22"/>
          <w:szCs w:val="22"/>
        </w:rPr>
        <w:t xml:space="preserve">Durée </w:t>
      </w:r>
      <w:r w:rsidR="00CC6EBF">
        <w:rPr>
          <w:rFonts w:ascii="Century Gothic" w:hAnsi="Century Gothic"/>
          <w:b/>
          <w:bCs/>
          <w:sz w:val="22"/>
          <w:szCs w:val="22"/>
        </w:rPr>
        <w:t xml:space="preserve">et calendrier prévisionnel </w:t>
      </w:r>
      <w:r w:rsidR="003966A9">
        <w:rPr>
          <w:rFonts w:ascii="Century Gothic" w:hAnsi="Century Gothic"/>
          <w:b/>
          <w:bCs/>
          <w:sz w:val="22"/>
          <w:szCs w:val="22"/>
        </w:rPr>
        <w:t>de l’AOT</w:t>
      </w:r>
    </w:p>
    <w:p w14:paraId="5EEE6C22" w14:textId="0F9EFCFF" w:rsidR="003966A9" w:rsidRPr="003966A9" w:rsidRDefault="003966A9" w:rsidP="00261A3D">
      <w:pPr>
        <w:pStyle w:val="Corpsdetexte"/>
        <w:ind w:right="-427"/>
        <w:jc w:val="both"/>
        <w:rPr>
          <w:rFonts w:ascii="Century Gothic" w:eastAsiaTheme="minorHAnsi" w:hAnsi="Century Gothic" w:cstheme="minorBidi"/>
          <w:i w:val="0"/>
          <w:color w:val="auto"/>
          <w:sz w:val="22"/>
          <w:szCs w:val="22"/>
          <w:u w:val="single"/>
          <w:lang w:eastAsia="en-US"/>
        </w:rPr>
      </w:pPr>
    </w:p>
    <w:p w14:paraId="54398570" w14:textId="171FCED4" w:rsidR="003966A9" w:rsidRPr="003966A9" w:rsidRDefault="003966A9" w:rsidP="005B06E3">
      <w:pPr>
        <w:pStyle w:val="Default"/>
        <w:ind w:right="-427"/>
        <w:jc w:val="both"/>
        <w:rPr>
          <w:rFonts w:ascii="Century Gothic" w:hAnsi="Century Gothic" w:cstheme="minorBidi"/>
          <w:b/>
          <w:bCs/>
          <w:color w:val="auto"/>
          <w:sz w:val="22"/>
          <w:szCs w:val="22"/>
        </w:rPr>
      </w:pPr>
      <w:r w:rsidRPr="003966A9">
        <w:rPr>
          <w:rFonts w:ascii="Century Gothic" w:hAnsi="Century Gothic" w:cstheme="minorBidi"/>
          <w:b/>
          <w:bCs/>
          <w:color w:val="auto"/>
          <w:sz w:val="22"/>
          <w:szCs w:val="22"/>
        </w:rPr>
        <w:t>L’autorisation délivrée est valable pour l</w:t>
      </w:r>
      <w:r w:rsidR="00857781">
        <w:rPr>
          <w:rFonts w:ascii="Century Gothic" w:hAnsi="Century Gothic" w:cstheme="minorBidi"/>
          <w:b/>
          <w:bCs/>
          <w:color w:val="auto"/>
          <w:sz w:val="22"/>
          <w:szCs w:val="22"/>
        </w:rPr>
        <w:t>es</w:t>
      </w:r>
      <w:r w:rsidRPr="003966A9">
        <w:rPr>
          <w:rFonts w:ascii="Century Gothic" w:hAnsi="Century Gothic" w:cstheme="minorBidi"/>
          <w:b/>
          <w:bCs/>
          <w:color w:val="auto"/>
          <w:sz w:val="22"/>
          <w:szCs w:val="22"/>
        </w:rPr>
        <w:t xml:space="preserve"> saison</w:t>
      </w:r>
      <w:r w:rsidR="00857781">
        <w:rPr>
          <w:rFonts w:ascii="Century Gothic" w:hAnsi="Century Gothic" w:cstheme="minorBidi"/>
          <w:b/>
          <w:bCs/>
          <w:color w:val="auto"/>
          <w:sz w:val="22"/>
          <w:szCs w:val="22"/>
        </w:rPr>
        <w:t>s</w:t>
      </w:r>
      <w:r w:rsidR="00521D9A">
        <w:rPr>
          <w:rFonts w:ascii="Century Gothic" w:hAnsi="Century Gothic" w:cstheme="minorBidi"/>
          <w:b/>
          <w:bCs/>
          <w:color w:val="auto"/>
          <w:sz w:val="22"/>
          <w:szCs w:val="22"/>
        </w:rPr>
        <w:t xml:space="preserve"> </w:t>
      </w:r>
      <w:proofErr w:type="gramStart"/>
      <w:r w:rsidR="00521D9A">
        <w:rPr>
          <w:rFonts w:ascii="Century Gothic" w:hAnsi="Century Gothic" w:cstheme="minorBidi"/>
          <w:b/>
          <w:bCs/>
          <w:color w:val="auto"/>
          <w:sz w:val="22"/>
          <w:szCs w:val="22"/>
        </w:rPr>
        <w:t>2025</w:t>
      </w:r>
      <w:r w:rsidR="009D36C8">
        <w:rPr>
          <w:rFonts w:ascii="Century Gothic" w:hAnsi="Century Gothic" w:cstheme="minorBidi"/>
          <w:b/>
          <w:bCs/>
          <w:color w:val="auto"/>
          <w:sz w:val="22"/>
          <w:szCs w:val="22"/>
        </w:rPr>
        <w:t xml:space="preserve"> </w:t>
      </w:r>
      <w:r w:rsidR="00BE2FFF">
        <w:rPr>
          <w:rFonts w:ascii="Century Gothic" w:hAnsi="Century Gothic" w:cstheme="minorBidi"/>
          <w:b/>
          <w:bCs/>
          <w:color w:val="auto"/>
          <w:sz w:val="22"/>
          <w:szCs w:val="22"/>
        </w:rPr>
        <w:t xml:space="preserve"> 2026</w:t>
      </w:r>
      <w:proofErr w:type="gramEnd"/>
      <w:r w:rsidR="00BE2FFF">
        <w:rPr>
          <w:rFonts w:ascii="Century Gothic" w:hAnsi="Century Gothic" w:cstheme="minorBidi"/>
          <w:b/>
          <w:bCs/>
          <w:color w:val="auto"/>
          <w:sz w:val="22"/>
          <w:szCs w:val="22"/>
        </w:rPr>
        <w:t xml:space="preserve"> et </w:t>
      </w:r>
      <w:r w:rsidR="00857781">
        <w:rPr>
          <w:rFonts w:ascii="Century Gothic" w:hAnsi="Century Gothic" w:cstheme="minorBidi"/>
          <w:b/>
          <w:bCs/>
          <w:color w:val="auto"/>
          <w:sz w:val="22"/>
          <w:szCs w:val="22"/>
        </w:rPr>
        <w:t xml:space="preserve"> 2027</w:t>
      </w:r>
      <w:r w:rsidRPr="003966A9">
        <w:rPr>
          <w:rFonts w:ascii="Century Gothic" w:hAnsi="Century Gothic" w:cstheme="minorBidi"/>
          <w:b/>
          <w:bCs/>
          <w:color w:val="auto"/>
          <w:sz w:val="22"/>
          <w:szCs w:val="22"/>
        </w:rPr>
        <w:t>.</w:t>
      </w:r>
    </w:p>
    <w:p w14:paraId="216C0F24" w14:textId="77777777" w:rsidR="00521D9A" w:rsidRPr="003966A9" w:rsidRDefault="00521D9A" w:rsidP="005B06E3">
      <w:pPr>
        <w:pStyle w:val="Default"/>
        <w:ind w:right="-427"/>
        <w:jc w:val="both"/>
        <w:rPr>
          <w:rFonts w:ascii="Century Gothic" w:hAnsi="Century Gothic"/>
          <w:b/>
          <w:bCs/>
          <w:sz w:val="22"/>
          <w:szCs w:val="22"/>
        </w:rPr>
      </w:pPr>
    </w:p>
    <w:p w14:paraId="59070118" w14:textId="77777777" w:rsidR="00835CB6" w:rsidRPr="00CC6EBF" w:rsidRDefault="00835CB6" w:rsidP="005B06E3">
      <w:pPr>
        <w:pStyle w:val="Default"/>
        <w:ind w:right="-427"/>
        <w:jc w:val="both"/>
        <w:rPr>
          <w:rFonts w:ascii="Century Gothic" w:hAnsi="Century Gothic" w:cstheme="minorBidi"/>
          <w:b/>
          <w:bCs/>
          <w:color w:val="auto"/>
          <w:sz w:val="22"/>
          <w:szCs w:val="22"/>
        </w:rPr>
      </w:pPr>
      <w:r w:rsidRPr="00CC6EBF">
        <w:rPr>
          <w:rFonts w:ascii="Century Gothic" w:hAnsi="Century Gothic" w:cstheme="minorBidi"/>
          <w:b/>
          <w:bCs/>
          <w:color w:val="auto"/>
          <w:sz w:val="22"/>
          <w:szCs w:val="22"/>
        </w:rPr>
        <w:t xml:space="preserve">Le calendrier prévisionnel est le suivant : </w:t>
      </w:r>
    </w:p>
    <w:p w14:paraId="7CC1D194" w14:textId="09C74A7D" w:rsidR="00835CB6" w:rsidRPr="003966A9" w:rsidRDefault="00835CB6" w:rsidP="005B06E3">
      <w:pPr>
        <w:pStyle w:val="Default"/>
        <w:spacing w:after="29"/>
        <w:ind w:right="-427"/>
        <w:jc w:val="both"/>
        <w:rPr>
          <w:rFonts w:ascii="Century Gothic" w:hAnsi="Century Gothic" w:cstheme="minorBidi"/>
          <w:color w:val="auto"/>
          <w:sz w:val="22"/>
          <w:szCs w:val="22"/>
        </w:rPr>
      </w:pPr>
      <w:r w:rsidRPr="003966A9">
        <w:rPr>
          <w:rFonts w:ascii="Century Gothic" w:hAnsi="Century Gothic" w:cstheme="minorBidi"/>
          <w:color w:val="auto"/>
          <w:sz w:val="22"/>
          <w:szCs w:val="22"/>
        </w:rPr>
        <w:t xml:space="preserve">- </w:t>
      </w:r>
      <w:r w:rsidR="008714F2" w:rsidRPr="003966A9">
        <w:rPr>
          <w:rFonts w:ascii="Century Gothic" w:hAnsi="Century Gothic" w:cstheme="minorBidi"/>
          <w:color w:val="auto"/>
          <w:sz w:val="22"/>
          <w:szCs w:val="22"/>
        </w:rPr>
        <w:t>la</w:t>
      </w:r>
      <w:r w:rsidRPr="003966A9">
        <w:rPr>
          <w:rFonts w:ascii="Century Gothic" w:hAnsi="Century Gothic" w:cstheme="minorBidi"/>
          <w:color w:val="auto"/>
          <w:sz w:val="22"/>
          <w:szCs w:val="22"/>
        </w:rPr>
        <w:t xml:space="preserve">ncement de l’avis de publicité : </w:t>
      </w:r>
      <w:r w:rsidR="00BE2FFF">
        <w:rPr>
          <w:rFonts w:ascii="Century Gothic" w:hAnsi="Century Gothic" w:cstheme="minorBidi"/>
          <w:color w:val="auto"/>
          <w:sz w:val="22"/>
          <w:szCs w:val="22"/>
        </w:rPr>
        <w:t xml:space="preserve">03 </w:t>
      </w:r>
      <w:r w:rsidR="00857781">
        <w:rPr>
          <w:rFonts w:ascii="Century Gothic" w:hAnsi="Century Gothic" w:cstheme="minorBidi"/>
          <w:color w:val="auto"/>
          <w:sz w:val="22"/>
          <w:szCs w:val="22"/>
        </w:rPr>
        <w:t>avril</w:t>
      </w:r>
      <w:r w:rsidR="008714F2" w:rsidRPr="0037655D">
        <w:rPr>
          <w:rFonts w:ascii="Century Gothic" w:hAnsi="Century Gothic" w:cstheme="minorBidi"/>
          <w:color w:val="auto"/>
          <w:sz w:val="22"/>
          <w:szCs w:val="22"/>
        </w:rPr>
        <w:t xml:space="preserve"> 202</w:t>
      </w:r>
      <w:r w:rsidR="00363E70" w:rsidRPr="0037655D">
        <w:rPr>
          <w:rFonts w:ascii="Century Gothic" w:hAnsi="Century Gothic" w:cstheme="minorBidi"/>
          <w:color w:val="auto"/>
          <w:sz w:val="22"/>
          <w:szCs w:val="22"/>
        </w:rPr>
        <w:t>5</w:t>
      </w:r>
    </w:p>
    <w:p w14:paraId="32920F21" w14:textId="3D81407A" w:rsidR="00835CB6" w:rsidRPr="003966A9" w:rsidRDefault="008714F2" w:rsidP="005B06E3">
      <w:pPr>
        <w:pStyle w:val="Default"/>
        <w:spacing w:after="29"/>
        <w:ind w:right="-427"/>
        <w:jc w:val="both"/>
        <w:rPr>
          <w:rFonts w:ascii="Century Gothic" w:hAnsi="Century Gothic" w:cstheme="minorBidi"/>
          <w:color w:val="auto"/>
          <w:sz w:val="22"/>
          <w:szCs w:val="22"/>
        </w:rPr>
      </w:pPr>
      <w:r w:rsidRPr="003966A9">
        <w:rPr>
          <w:rFonts w:ascii="Century Gothic" w:hAnsi="Century Gothic" w:cstheme="minorBidi"/>
          <w:color w:val="auto"/>
          <w:sz w:val="22"/>
          <w:szCs w:val="22"/>
        </w:rPr>
        <w:t xml:space="preserve">- visite des lieux : </w:t>
      </w:r>
      <w:r w:rsidR="00857781">
        <w:rPr>
          <w:rFonts w:ascii="Century Gothic" w:hAnsi="Century Gothic" w:cstheme="minorBidi"/>
          <w:color w:val="auto"/>
          <w:sz w:val="22"/>
          <w:szCs w:val="22"/>
        </w:rPr>
        <w:t>14 avril</w:t>
      </w:r>
      <w:r w:rsidR="00363E70" w:rsidRPr="003966A9">
        <w:rPr>
          <w:rFonts w:ascii="Century Gothic" w:hAnsi="Century Gothic" w:cstheme="minorBidi"/>
          <w:color w:val="auto"/>
          <w:sz w:val="22"/>
          <w:szCs w:val="22"/>
        </w:rPr>
        <w:t xml:space="preserve"> 2025</w:t>
      </w:r>
      <w:r w:rsidR="00857781">
        <w:rPr>
          <w:rFonts w:ascii="Century Gothic" w:hAnsi="Century Gothic" w:cstheme="minorBidi"/>
          <w:color w:val="auto"/>
          <w:sz w:val="22"/>
          <w:szCs w:val="22"/>
        </w:rPr>
        <w:t xml:space="preserve"> après-midi</w:t>
      </w:r>
      <w:r w:rsidR="00E0404A">
        <w:rPr>
          <w:rFonts w:ascii="Century Gothic" w:hAnsi="Century Gothic" w:cstheme="minorBidi"/>
          <w:color w:val="auto"/>
          <w:sz w:val="22"/>
          <w:szCs w:val="22"/>
        </w:rPr>
        <w:t xml:space="preserve"> et le</w:t>
      </w:r>
      <w:r w:rsidR="00857781">
        <w:rPr>
          <w:rFonts w:ascii="Century Gothic" w:hAnsi="Century Gothic" w:cstheme="minorBidi"/>
          <w:color w:val="auto"/>
          <w:sz w:val="22"/>
          <w:szCs w:val="22"/>
        </w:rPr>
        <w:t xml:space="preserve"> 21 avril journée, sur RDV.</w:t>
      </w:r>
    </w:p>
    <w:p w14:paraId="285B4247" w14:textId="7CF51204" w:rsidR="00835CB6" w:rsidRPr="003966A9" w:rsidRDefault="008714F2" w:rsidP="005B06E3">
      <w:pPr>
        <w:pStyle w:val="Default"/>
        <w:spacing w:after="29"/>
        <w:ind w:right="-427"/>
        <w:jc w:val="both"/>
        <w:rPr>
          <w:rFonts w:ascii="Century Gothic" w:hAnsi="Century Gothic" w:cstheme="minorBidi"/>
          <w:color w:val="auto"/>
          <w:sz w:val="22"/>
          <w:szCs w:val="22"/>
        </w:rPr>
      </w:pPr>
      <w:r w:rsidRPr="003966A9">
        <w:rPr>
          <w:rFonts w:ascii="Century Gothic" w:hAnsi="Century Gothic" w:cstheme="minorBidi"/>
          <w:color w:val="auto"/>
          <w:sz w:val="22"/>
          <w:szCs w:val="22"/>
        </w:rPr>
        <w:t>- d</w:t>
      </w:r>
      <w:r w:rsidR="00835CB6" w:rsidRPr="003966A9">
        <w:rPr>
          <w:rFonts w:ascii="Century Gothic" w:hAnsi="Century Gothic" w:cstheme="minorBidi"/>
          <w:color w:val="auto"/>
          <w:sz w:val="22"/>
          <w:szCs w:val="22"/>
        </w:rPr>
        <w:t>ate limite de réception des projets :</w:t>
      </w:r>
      <w:r w:rsidRPr="003966A9">
        <w:rPr>
          <w:rFonts w:ascii="Century Gothic" w:hAnsi="Century Gothic" w:cstheme="minorBidi"/>
          <w:color w:val="auto"/>
          <w:sz w:val="22"/>
          <w:szCs w:val="22"/>
        </w:rPr>
        <w:t xml:space="preserve"> </w:t>
      </w:r>
      <w:r w:rsidR="00857781">
        <w:rPr>
          <w:rFonts w:ascii="Century Gothic" w:hAnsi="Century Gothic" w:cstheme="minorBidi"/>
          <w:color w:val="auto"/>
          <w:sz w:val="22"/>
          <w:szCs w:val="22"/>
        </w:rPr>
        <w:t>30 avril</w:t>
      </w:r>
      <w:r w:rsidR="00363E70" w:rsidRPr="003966A9">
        <w:rPr>
          <w:rFonts w:ascii="Century Gothic" w:hAnsi="Century Gothic" w:cstheme="minorBidi"/>
          <w:color w:val="auto"/>
          <w:sz w:val="22"/>
          <w:szCs w:val="22"/>
        </w:rPr>
        <w:t xml:space="preserve"> 2025</w:t>
      </w:r>
    </w:p>
    <w:p w14:paraId="500A56BD" w14:textId="03DA116D" w:rsidR="00835CB6" w:rsidRPr="003966A9" w:rsidRDefault="008714F2" w:rsidP="005B06E3">
      <w:pPr>
        <w:pStyle w:val="Default"/>
        <w:spacing w:after="29"/>
        <w:ind w:right="-427"/>
        <w:jc w:val="both"/>
        <w:rPr>
          <w:rFonts w:ascii="Century Gothic" w:hAnsi="Century Gothic" w:cstheme="minorBidi"/>
          <w:color w:val="auto"/>
          <w:sz w:val="22"/>
          <w:szCs w:val="22"/>
        </w:rPr>
      </w:pPr>
      <w:r w:rsidRPr="003966A9">
        <w:rPr>
          <w:rFonts w:ascii="Century Gothic" w:hAnsi="Century Gothic" w:cstheme="minorBidi"/>
          <w:color w:val="auto"/>
          <w:sz w:val="22"/>
          <w:szCs w:val="22"/>
        </w:rPr>
        <w:t>- a</w:t>
      </w:r>
      <w:r w:rsidR="00835CB6" w:rsidRPr="003966A9">
        <w:rPr>
          <w:rFonts w:ascii="Century Gothic" w:hAnsi="Century Gothic" w:cstheme="minorBidi"/>
          <w:color w:val="auto"/>
          <w:sz w:val="22"/>
          <w:szCs w:val="22"/>
        </w:rPr>
        <w:t>nalyse des candidatures et entretiens éventuels :</w:t>
      </w:r>
      <w:r w:rsidRPr="003966A9">
        <w:rPr>
          <w:rFonts w:ascii="Century Gothic" w:hAnsi="Century Gothic" w:cstheme="minorBidi"/>
          <w:color w:val="auto"/>
          <w:sz w:val="22"/>
          <w:szCs w:val="22"/>
        </w:rPr>
        <w:t xml:space="preserve"> </w:t>
      </w:r>
      <w:r w:rsidR="00857781">
        <w:rPr>
          <w:rFonts w:ascii="Century Gothic" w:hAnsi="Century Gothic" w:cstheme="minorBidi"/>
          <w:color w:val="auto"/>
          <w:sz w:val="22"/>
          <w:szCs w:val="22"/>
        </w:rPr>
        <w:t>semaine du 5 au 9 mai</w:t>
      </w:r>
      <w:r w:rsidR="00640D11" w:rsidRPr="003966A9">
        <w:rPr>
          <w:rFonts w:ascii="Century Gothic" w:hAnsi="Century Gothic" w:cstheme="minorBidi"/>
          <w:color w:val="auto"/>
          <w:sz w:val="22"/>
          <w:szCs w:val="22"/>
        </w:rPr>
        <w:t xml:space="preserve"> 202</w:t>
      </w:r>
      <w:r w:rsidR="00363E70" w:rsidRPr="003966A9">
        <w:rPr>
          <w:rFonts w:ascii="Century Gothic" w:hAnsi="Century Gothic" w:cstheme="minorBidi"/>
          <w:color w:val="auto"/>
          <w:sz w:val="22"/>
          <w:szCs w:val="22"/>
        </w:rPr>
        <w:t>5</w:t>
      </w:r>
    </w:p>
    <w:p w14:paraId="37AE6C4C" w14:textId="13E3731A" w:rsidR="00835CB6" w:rsidRPr="003966A9" w:rsidRDefault="008714F2" w:rsidP="005B06E3">
      <w:pPr>
        <w:pStyle w:val="Default"/>
        <w:ind w:right="-427"/>
        <w:jc w:val="both"/>
        <w:rPr>
          <w:rFonts w:ascii="Century Gothic" w:hAnsi="Century Gothic" w:cstheme="minorBidi"/>
          <w:color w:val="auto"/>
          <w:sz w:val="22"/>
          <w:szCs w:val="22"/>
        </w:rPr>
      </w:pPr>
      <w:r w:rsidRPr="003966A9">
        <w:rPr>
          <w:rFonts w:ascii="Century Gothic" w:hAnsi="Century Gothic" w:cstheme="minorBidi"/>
          <w:color w:val="auto"/>
          <w:sz w:val="22"/>
          <w:szCs w:val="22"/>
        </w:rPr>
        <w:t>- c</w:t>
      </w:r>
      <w:r w:rsidR="00835CB6" w:rsidRPr="003966A9">
        <w:rPr>
          <w:rFonts w:ascii="Century Gothic" w:hAnsi="Century Gothic" w:cstheme="minorBidi"/>
          <w:color w:val="auto"/>
          <w:sz w:val="22"/>
          <w:szCs w:val="22"/>
        </w:rPr>
        <w:t xml:space="preserve">hoix de l’occupant : </w:t>
      </w:r>
      <w:bookmarkStart w:id="0" w:name="_Hlk194069387"/>
      <w:r w:rsidR="00857781">
        <w:rPr>
          <w:rFonts w:ascii="Century Gothic" w:hAnsi="Century Gothic" w:cstheme="minorBidi"/>
          <w:color w:val="auto"/>
          <w:sz w:val="22"/>
          <w:szCs w:val="22"/>
        </w:rPr>
        <w:t>12 mai</w:t>
      </w:r>
      <w:r w:rsidR="00363E70" w:rsidRPr="003966A9">
        <w:rPr>
          <w:rFonts w:ascii="Century Gothic" w:hAnsi="Century Gothic" w:cstheme="minorBidi"/>
          <w:color w:val="auto"/>
          <w:sz w:val="22"/>
          <w:szCs w:val="22"/>
        </w:rPr>
        <w:t xml:space="preserve"> 2025</w:t>
      </w:r>
      <w:bookmarkEnd w:id="0"/>
    </w:p>
    <w:p w14:paraId="397D7F12" w14:textId="725AACD3" w:rsidR="00835CB6" w:rsidRDefault="008714F2" w:rsidP="005B06E3">
      <w:pPr>
        <w:pStyle w:val="Default"/>
        <w:ind w:right="-427"/>
        <w:jc w:val="both"/>
        <w:rPr>
          <w:rFonts w:ascii="Century Gothic" w:hAnsi="Century Gothic"/>
          <w:sz w:val="22"/>
          <w:szCs w:val="22"/>
        </w:rPr>
      </w:pPr>
      <w:r>
        <w:rPr>
          <w:rFonts w:ascii="Century Gothic" w:hAnsi="Century Gothic"/>
          <w:sz w:val="22"/>
          <w:szCs w:val="22"/>
        </w:rPr>
        <w:t>- d</w:t>
      </w:r>
      <w:r w:rsidR="00835CB6" w:rsidRPr="00F308D8">
        <w:rPr>
          <w:rFonts w:ascii="Century Gothic" w:hAnsi="Century Gothic"/>
          <w:sz w:val="22"/>
          <w:szCs w:val="22"/>
        </w:rPr>
        <w:t>ébut d’exploitation :</w:t>
      </w:r>
      <w:r w:rsidR="00640D11">
        <w:rPr>
          <w:rFonts w:ascii="Century Gothic" w:hAnsi="Century Gothic"/>
          <w:sz w:val="22"/>
          <w:szCs w:val="22"/>
        </w:rPr>
        <w:t xml:space="preserve"> </w:t>
      </w:r>
      <w:r w:rsidR="00857781">
        <w:rPr>
          <w:rFonts w:ascii="Century Gothic" w:hAnsi="Century Gothic"/>
          <w:sz w:val="22"/>
          <w:szCs w:val="22"/>
        </w:rPr>
        <w:t>1</w:t>
      </w:r>
      <w:r w:rsidR="00857781" w:rsidRPr="00857781">
        <w:rPr>
          <w:rFonts w:ascii="Century Gothic" w:hAnsi="Century Gothic"/>
          <w:sz w:val="22"/>
          <w:szCs w:val="22"/>
          <w:vertAlign w:val="superscript"/>
        </w:rPr>
        <w:t>er</w:t>
      </w:r>
      <w:r w:rsidR="00857781">
        <w:rPr>
          <w:rFonts w:ascii="Century Gothic" w:hAnsi="Century Gothic"/>
          <w:sz w:val="22"/>
          <w:szCs w:val="22"/>
        </w:rPr>
        <w:t xml:space="preserve"> juillet</w:t>
      </w:r>
      <w:r w:rsidR="00640D11">
        <w:rPr>
          <w:rFonts w:ascii="Century Gothic" w:hAnsi="Century Gothic"/>
          <w:sz w:val="22"/>
          <w:szCs w:val="22"/>
        </w:rPr>
        <w:t xml:space="preserve"> 202</w:t>
      </w:r>
      <w:r w:rsidR="00363E70">
        <w:rPr>
          <w:rFonts w:ascii="Century Gothic" w:hAnsi="Century Gothic"/>
          <w:sz w:val="22"/>
          <w:szCs w:val="22"/>
        </w:rPr>
        <w:t>5</w:t>
      </w:r>
      <w:r w:rsidR="00857781">
        <w:rPr>
          <w:rFonts w:ascii="Century Gothic" w:hAnsi="Century Gothic"/>
          <w:sz w:val="22"/>
          <w:szCs w:val="22"/>
        </w:rPr>
        <w:t xml:space="preserve"> au plus tard</w:t>
      </w:r>
      <w:r w:rsidR="00E0404A">
        <w:rPr>
          <w:rFonts w:ascii="Century Gothic" w:hAnsi="Century Gothic"/>
          <w:sz w:val="22"/>
          <w:szCs w:val="22"/>
        </w:rPr>
        <w:t xml:space="preserve"> pour 2025.</w:t>
      </w:r>
    </w:p>
    <w:p w14:paraId="7F5D9593" w14:textId="44402CBA" w:rsidR="003966A9" w:rsidRDefault="003966A9" w:rsidP="005B06E3">
      <w:pPr>
        <w:pStyle w:val="Default"/>
        <w:ind w:right="-427"/>
        <w:jc w:val="both"/>
        <w:rPr>
          <w:rFonts w:ascii="Century Gothic" w:hAnsi="Century Gothic"/>
          <w:sz w:val="22"/>
          <w:szCs w:val="22"/>
        </w:rPr>
      </w:pPr>
    </w:p>
    <w:p w14:paraId="5169F5BA" w14:textId="003F4F05" w:rsidR="003966A9" w:rsidRDefault="003966A9" w:rsidP="005B06E3">
      <w:pPr>
        <w:pStyle w:val="Default"/>
        <w:spacing w:after="29"/>
        <w:ind w:right="-427"/>
        <w:jc w:val="both"/>
        <w:rPr>
          <w:rFonts w:ascii="Century Gothic" w:hAnsi="Century Gothic" w:cstheme="minorBidi"/>
          <w:color w:val="auto"/>
          <w:sz w:val="22"/>
          <w:szCs w:val="22"/>
        </w:rPr>
      </w:pPr>
      <w:r w:rsidRPr="003966A9">
        <w:rPr>
          <w:rFonts w:ascii="Century Gothic" w:hAnsi="Century Gothic" w:cstheme="minorBidi"/>
          <w:color w:val="auto"/>
          <w:sz w:val="22"/>
          <w:szCs w:val="22"/>
        </w:rPr>
        <w:t>Nota Bene : Cette autorisation d’occupation temporaire est précaire et révocable, conformément à l’article L.2122-3 du code général de la propriété des personnes publiques (CG3P).</w:t>
      </w:r>
    </w:p>
    <w:p w14:paraId="1EED4119" w14:textId="6790DA62" w:rsidR="0026344F" w:rsidRDefault="0026344F" w:rsidP="005B06E3">
      <w:pPr>
        <w:pStyle w:val="Default"/>
        <w:ind w:right="-427"/>
        <w:jc w:val="both"/>
        <w:rPr>
          <w:rFonts w:ascii="Century Gothic" w:hAnsi="Century Gothic"/>
          <w:b/>
          <w:bCs/>
          <w:sz w:val="22"/>
          <w:szCs w:val="22"/>
        </w:rPr>
      </w:pPr>
    </w:p>
    <w:p w14:paraId="3B16D01F" w14:textId="77777777" w:rsidR="00BE2FFF" w:rsidRDefault="00BE2FFF" w:rsidP="005B06E3">
      <w:pPr>
        <w:pStyle w:val="Default"/>
        <w:ind w:right="-427"/>
        <w:jc w:val="both"/>
        <w:rPr>
          <w:rFonts w:ascii="Century Gothic" w:hAnsi="Century Gothic"/>
          <w:b/>
          <w:bCs/>
          <w:sz w:val="22"/>
          <w:szCs w:val="22"/>
        </w:rPr>
      </w:pPr>
    </w:p>
    <w:p w14:paraId="706C8D64" w14:textId="51EC0289" w:rsidR="00BB4523" w:rsidRDefault="00BB4523" w:rsidP="005B06E3">
      <w:pPr>
        <w:pStyle w:val="Default"/>
        <w:ind w:right="-427"/>
        <w:jc w:val="both"/>
        <w:rPr>
          <w:rFonts w:ascii="Century Gothic" w:hAnsi="Century Gothic"/>
          <w:b/>
          <w:bCs/>
          <w:sz w:val="22"/>
          <w:szCs w:val="22"/>
        </w:rPr>
      </w:pPr>
      <w:r w:rsidRPr="003966A9">
        <w:rPr>
          <w:rFonts w:ascii="Century Gothic" w:hAnsi="Century Gothic"/>
          <w:b/>
          <w:bCs/>
          <w:sz w:val="22"/>
          <w:szCs w:val="22"/>
        </w:rPr>
        <w:t xml:space="preserve">Article </w:t>
      </w:r>
      <w:r>
        <w:rPr>
          <w:rFonts w:ascii="Century Gothic" w:hAnsi="Century Gothic"/>
          <w:b/>
          <w:bCs/>
          <w:sz w:val="22"/>
          <w:szCs w:val="22"/>
        </w:rPr>
        <w:t>4</w:t>
      </w:r>
      <w:r w:rsidRPr="003966A9">
        <w:rPr>
          <w:rFonts w:ascii="Century Gothic" w:hAnsi="Century Gothic"/>
          <w:b/>
          <w:bCs/>
          <w:sz w:val="22"/>
          <w:szCs w:val="22"/>
        </w:rPr>
        <w:t xml:space="preserve"> : </w:t>
      </w:r>
      <w:r>
        <w:rPr>
          <w:rFonts w:ascii="Century Gothic" w:hAnsi="Century Gothic"/>
          <w:b/>
          <w:bCs/>
          <w:sz w:val="22"/>
          <w:szCs w:val="22"/>
        </w:rPr>
        <w:t>Conditions d’exploitation</w:t>
      </w:r>
    </w:p>
    <w:p w14:paraId="75494F6B" w14:textId="77777777" w:rsidR="00BE2FFF" w:rsidRDefault="00BE2FFF" w:rsidP="005B06E3">
      <w:pPr>
        <w:pStyle w:val="Default"/>
        <w:ind w:right="-427"/>
        <w:jc w:val="both"/>
        <w:rPr>
          <w:rFonts w:ascii="Century Gothic" w:hAnsi="Century Gothic"/>
          <w:sz w:val="22"/>
          <w:szCs w:val="22"/>
        </w:rPr>
      </w:pPr>
    </w:p>
    <w:p w14:paraId="07D97D12" w14:textId="753B0C07" w:rsidR="00BB4523" w:rsidRDefault="00E86C2E" w:rsidP="005B06E3">
      <w:pPr>
        <w:pStyle w:val="Default"/>
        <w:ind w:right="-427"/>
        <w:jc w:val="both"/>
        <w:rPr>
          <w:rFonts w:ascii="Century Gothic" w:hAnsi="Century Gothic"/>
          <w:sz w:val="22"/>
          <w:szCs w:val="22"/>
        </w:rPr>
      </w:pPr>
      <w:r>
        <w:rPr>
          <w:rFonts w:ascii="Century Gothic" w:hAnsi="Century Gothic"/>
          <w:sz w:val="22"/>
          <w:szCs w:val="22"/>
        </w:rPr>
        <w:t xml:space="preserve">L’équipement pourrait être exploité durant les périodes d’ouverture estivale </w:t>
      </w:r>
      <w:r w:rsidR="00857781">
        <w:rPr>
          <w:rFonts w:ascii="Century Gothic" w:hAnsi="Century Gothic"/>
          <w:sz w:val="22"/>
          <w:szCs w:val="22"/>
        </w:rPr>
        <w:t>de la plage. Il sera demandé d’exploiter en avant et après-saison pour les années 2026 et 2027.</w:t>
      </w:r>
    </w:p>
    <w:p w14:paraId="7F7D1E7D" w14:textId="2C453C84" w:rsidR="00E91A32" w:rsidRDefault="00E91A32" w:rsidP="005B06E3">
      <w:pPr>
        <w:pStyle w:val="Default"/>
        <w:ind w:right="-427"/>
        <w:jc w:val="both"/>
        <w:rPr>
          <w:rFonts w:ascii="Century Gothic" w:hAnsi="Century Gothic"/>
          <w:sz w:val="22"/>
          <w:szCs w:val="22"/>
        </w:rPr>
      </w:pPr>
    </w:p>
    <w:p w14:paraId="6E9CF88F" w14:textId="77777777" w:rsidR="0025695A" w:rsidRDefault="0025695A" w:rsidP="005B06E3">
      <w:pPr>
        <w:pStyle w:val="Default"/>
        <w:ind w:right="-427"/>
        <w:jc w:val="both"/>
        <w:rPr>
          <w:rFonts w:ascii="Century Gothic" w:hAnsi="Century Gothic"/>
          <w:sz w:val="22"/>
          <w:szCs w:val="22"/>
        </w:rPr>
      </w:pPr>
      <w:r>
        <w:rPr>
          <w:rFonts w:ascii="Century Gothic" w:hAnsi="Century Gothic"/>
          <w:sz w:val="22"/>
          <w:szCs w:val="22"/>
        </w:rPr>
        <w:t>L’occupant ne pourra pas sous-louer l’équipement.</w:t>
      </w:r>
    </w:p>
    <w:p w14:paraId="4A226B1F" w14:textId="54A5C7BB" w:rsidR="00E91A32" w:rsidRPr="003F0352" w:rsidRDefault="00E91A32" w:rsidP="005B06E3">
      <w:pPr>
        <w:pStyle w:val="Default"/>
        <w:ind w:right="-427"/>
        <w:jc w:val="both"/>
        <w:rPr>
          <w:rFonts w:ascii="Century Gothic" w:hAnsi="Century Gothic"/>
          <w:sz w:val="22"/>
          <w:szCs w:val="22"/>
        </w:rPr>
      </w:pPr>
      <w:r w:rsidRPr="003F0352">
        <w:rPr>
          <w:rFonts w:ascii="Century Gothic" w:hAnsi="Century Gothic"/>
          <w:sz w:val="22"/>
          <w:szCs w:val="22"/>
        </w:rPr>
        <w:t>L’activité devra être exercée tous les jours y compris les samedis, dimanches et jours fériés</w:t>
      </w:r>
      <w:r w:rsidR="00857781">
        <w:rPr>
          <w:rFonts w:ascii="Century Gothic" w:hAnsi="Century Gothic"/>
          <w:sz w:val="22"/>
          <w:szCs w:val="22"/>
        </w:rPr>
        <w:t xml:space="preserve"> en juillet-août</w:t>
      </w:r>
      <w:r w:rsidRPr="003F0352">
        <w:rPr>
          <w:rFonts w:ascii="Century Gothic" w:hAnsi="Century Gothic"/>
          <w:sz w:val="22"/>
          <w:szCs w:val="22"/>
        </w:rPr>
        <w:t xml:space="preserve">. </w:t>
      </w:r>
    </w:p>
    <w:p w14:paraId="590ECA51" w14:textId="27746051" w:rsidR="00E91A32" w:rsidRDefault="00E91A32" w:rsidP="005B06E3">
      <w:pPr>
        <w:pStyle w:val="Default"/>
        <w:ind w:right="-427"/>
        <w:jc w:val="both"/>
        <w:rPr>
          <w:rFonts w:ascii="Century Gothic" w:hAnsi="Century Gothic"/>
          <w:b/>
          <w:bCs/>
          <w:sz w:val="22"/>
          <w:szCs w:val="22"/>
        </w:rPr>
      </w:pPr>
    </w:p>
    <w:p w14:paraId="369FC391" w14:textId="603BE365" w:rsidR="00E91A32" w:rsidRDefault="00E91A32" w:rsidP="005B06E3">
      <w:pPr>
        <w:pStyle w:val="Default"/>
        <w:ind w:right="-427"/>
        <w:jc w:val="both"/>
        <w:rPr>
          <w:rFonts w:ascii="Century Gothic" w:hAnsi="Century Gothic"/>
          <w:sz w:val="22"/>
          <w:szCs w:val="22"/>
        </w:rPr>
      </w:pPr>
      <w:r>
        <w:rPr>
          <w:rFonts w:ascii="Century Gothic" w:hAnsi="Century Gothic"/>
          <w:sz w:val="22"/>
          <w:szCs w:val="22"/>
        </w:rPr>
        <w:lastRenderedPageBreak/>
        <w:t>Aucune indemnité ou révision de la redevance ne pourra être accordée en fonction des conditions météorologiques ou de la fermeture du site suite à des aléas.</w:t>
      </w:r>
    </w:p>
    <w:p w14:paraId="4299895D" w14:textId="4CA897FD" w:rsidR="00E91A32" w:rsidRDefault="00E91A32" w:rsidP="005B06E3">
      <w:pPr>
        <w:pStyle w:val="Default"/>
        <w:ind w:right="-427"/>
        <w:jc w:val="both"/>
        <w:rPr>
          <w:rFonts w:ascii="Century Gothic" w:hAnsi="Century Gothic"/>
          <w:b/>
          <w:bCs/>
          <w:sz w:val="22"/>
          <w:szCs w:val="22"/>
        </w:rPr>
      </w:pPr>
    </w:p>
    <w:p w14:paraId="514FAF86" w14:textId="1878A4D9" w:rsidR="0026344F" w:rsidRDefault="0026344F" w:rsidP="005B06E3">
      <w:pPr>
        <w:pStyle w:val="Default"/>
        <w:ind w:right="-427"/>
        <w:jc w:val="both"/>
        <w:rPr>
          <w:rFonts w:ascii="Century Gothic" w:hAnsi="Century Gothic"/>
          <w:b/>
          <w:bCs/>
          <w:sz w:val="22"/>
          <w:szCs w:val="22"/>
        </w:rPr>
      </w:pPr>
      <w:r w:rsidRPr="00F308D8">
        <w:rPr>
          <w:rFonts w:ascii="Century Gothic" w:hAnsi="Century Gothic"/>
          <w:b/>
          <w:bCs/>
          <w:sz w:val="22"/>
          <w:szCs w:val="22"/>
        </w:rPr>
        <w:t xml:space="preserve">Article </w:t>
      </w:r>
      <w:r>
        <w:rPr>
          <w:rFonts w:ascii="Century Gothic" w:hAnsi="Century Gothic"/>
          <w:b/>
          <w:bCs/>
          <w:sz w:val="22"/>
          <w:szCs w:val="22"/>
        </w:rPr>
        <w:t>5</w:t>
      </w:r>
      <w:r w:rsidRPr="00F308D8">
        <w:rPr>
          <w:rFonts w:ascii="Century Gothic" w:hAnsi="Century Gothic"/>
          <w:b/>
          <w:bCs/>
          <w:sz w:val="22"/>
          <w:szCs w:val="22"/>
        </w:rPr>
        <w:t xml:space="preserve"> : </w:t>
      </w:r>
      <w:r w:rsidR="00A90B92">
        <w:rPr>
          <w:rFonts w:ascii="Century Gothic" w:hAnsi="Century Gothic"/>
          <w:b/>
          <w:bCs/>
          <w:sz w:val="22"/>
          <w:szCs w:val="22"/>
        </w:rPr>
        <w:t>Redevance</w:t>
      </w:r>
      <w:r>
        <w:rPr>
          <w:rFonts w:ascii="Century Gothic" w:hAnsi="Century Gothic"/>
          <w:b/>
          <w:bCs/>
          <w:sz w:val="22"/>
          <w:szCs w:val="22"/>
        </w:rPr>
        <w:t> </w:t>
      </w:r>
    </w:p>
    <w:p w14:paraId="6758DEBD" w14:textId="77777777" w:rsidR="00BE2FFF" w:rsidRDefault="00BE2FFF" w:rsidP="005B06E3">
      <w:pPr>
        <w:pStyle w:val="Default"/>
        <w:ind w:right="-427"/>
        <w:jc w:val="both"/>
        <w:rPr>
          <w:rFonts w:ascii="Century Gothic" w:hAnsi="Century Gothic"/>
          <w:b/>
          <w:bCs/>
          <w:sz w:val="22"/>
          <w:szCs w:val="22"/>
        </w:rPr>
      </w:pPr>
    </w:p>
    <w:p w14:paraId="76A083EF" w14:textId="4270F825" w:rsidR="006703E4" w:rsidRDefault="006703E4" w:rsidP="005B06E3">
      <w:pPr>
        <w:ind w:right="-427"/>
        <w:jc w:val="both"/>
        <w:rPr>
          <w:rStyle w:val="lrzxr"/>
        </w:rPr>
      </w:pPr>
      <w:r w:rsidRPr="00363E70">
        <w:rPr>
          <w:rStyle w:val="lrzxr"/>
        </w:rPr>
        <w:t xml:space="preserve">L’occupant versera </w:t>
      </w:r>
      <w:r>
        <w:rPr>
          <w:rStyle w:val="lrzxr"/>
        </w:rPr>
        <w:t>au Grésivaudan</w:t>
      </w:r>
      <w:r w:rsidR="00A90B92">
        <w:rPr>
          <w:rStyle w:val="lrzxr"/>
        </w:rPr>
        <w:t xml:space="preserve"> une</w:t>
      </w:r>
      <w:r w:rsidRPr="00363E70">
        <w:rPr>
          <w:rStyle w:val="lrzxr"/>
        </w:rPr>
        <w:t xml:space="preserve"> redevance forfaitaire</w:t>
      </w:r>
      <w:r>
        <w:rPr>
          <w:rStyle w:val="lrzxr"/>
        </w:rPr>
        <w:t xml:space="preserve">, conformément à la délibération </w:t>
      </w:r>
      <w:r w:rsidR="00857781">
        <w:rPr>
          <w:rStyle w:val="lrzxr"/>
        </w:rPr>
        <w:t>prise lors du conseil de communauté du 07 avril 2025</w:t>
      </w:r>
      <w:r>
        <w:rPr>
          <w:rStyle w:val="lrzxr"/>
        </w:rPr>
        <w:t>.</w:t>
      </w:r>
    </w:p>
    <w:p w14:paraId="47F6D646" w14:textId="77777777" w:rsidR="006703E4" w:rsidRPr="00363E70" w:rsidRDefault="006703E4" w:rsidP="005B06E3">
      <w:pPr>
        <w:ind w:right="-427"/>
        <w:jc w:val="both"/>
        <w:rPr>
          <w:rStyle w:val="lrzxr"/>
        </w:rPr>
      </w:pPr>
      <w:r w:rsidRPr="00363E70">
        <w:rPr>
          <w:rStyle w:val="lrzxr"/>
        </w:rPr>
        <w:t xml:space="preserve">Pour la saison </w:t>
      </w:r>
      <w:r>
        <w:rPr>
          <w:rStyle w:val="lrzxr"/>
        </w:rPr>
        <w:t>2025</w:t>
      </w:r>
      <w:r w:rsidRPr="00363E70">
        <w:rPr>
          <w:rStyle w:val="lrzxr"/>
        </w:rPr>
        <w:t xml:space="preserve"> </w:t>
      </w:r>
      <w:r>
        <w:rPr>
          <w:rStyle w:val="lrzxr"/>
        </w:rPr>
        <w:t>l</w:t>
      </w:r>
      <w:r w:rsidRPr="00363E70">
        <w:rPr>
          <w:rStyle w:val="lrzxr"/>
        </w:rPr>
        <w:t>e paiement de cette partie fixe devra être effectué dès réception de la facture.</w:t>
      </w:r>
    </w:p>
    <w:p w14:paraId="17C728D8" w14:textId="5B78DD8A" w:rsidR="0026344F" w:rsidRDefault="0026344F" w:rsidP="005B06E3">
      <w:pPr>
        <w:pStyle w:val="Default"/>
        <w:spacing w:after="29"/>
        <w:ind w:right="-427"/>
        <w:jc w:val="both"/>
        <w:rPr>
          <w:rFonts w:ascii="Century Gothic" w:hAnsi="Century Gothic" w:cstheme="minorBidi"/>
          <w:color w:val="auto"/>
          <w:sz w:val="22"/>
          <w:szCs w:val="22"/>
        </w:rPr>
      </w:pPr>
    </w:p>
    <w:p w14:paraId="46D7E1AE" w14:textId="4F7752DA" w:rsidR="0025695A" w:rsidRDefault="0025695A" w:rsidP="005B06E3">
      <w:pPr>
        <w:pStyle w:val="Default"/>
        <w:spacing w:after="29"/>
        <w:ind w:right="-427"/>
        <w:jc w:val="both"/>
        <w:rPr>
          <w:rFonts w:ascii="Century Gothic" w:hAnsi="Century Gothic" w:cstheme="minorBidi"/>
          <w:color w:val="auto"/>
          <w:sz w:val="22"/>
          <w:szCs w:val="22"/>
        </w:rPr>
      </w:pPr>
      <w:r>
        <w:rPr>
          <w:rFonts w:ascii="Century Gothic" w:hAnsi="Century Gothic" w:cstheme="minorBidi"/>
          <w:color w:val="auto"/>
          <w:sz w:val="22"/>
          <w:szCs w:val="22"/>
        </w:rPr>
        <w:t>Les impôts et taxes relatives aux locaux seront supportées par la c</w:t>
      </w:r>
      <w:r w:rsidR="00B051BC">
        <w:rPr>
          <w:rFonts w:ascii="Century Gothic" w:hAnsi="Century Gothic" w:cstheme="minorBidi"/>
          <w:color w:val="auto"/>
          <w:sz w:val="22"/>
          <w:szCs w:val="22"/>
        </w:rPr>
        <w:t>ommunauté</w:t>
      </w:r>
      <w:r>
        <w:rPr>
          <w:rFonts w:ascii="Century Gothic" w:hAnsi="Century Gothic" w:cstheme="minorBidi"/>
          <w:color w:val="auto"/>
          <w:sz w:val="22"/>
          <w:szCs w:val="22"/>
        </w:rPr>
        <w:t xml:space="preserve"> de communes </w:t>
      </w:r>
      <w:r w:rsidR="00B051BC">
        <w:rPr>
          <w:rFonts w:ascii="Century Gothic" w:hAnsi="Century Gothic" w:cstheme="minorBidi"/>
          <w:color w:val="auto"/>
          <w:sz w:val="22"/>
          <w:szCs w:val="22"/>
        </w:rPr>
        <w:t>L</w:t>
      </w:r>
      <w:r>
        <w:rPr>
          <w:rFonts w:ascii="Century Gothic" w:hAnsi="Century Gothic" w:cstheme="minorBidi"/>
          <w:color w:val="auto"/>
          <w:sz w:val="22"/>
          <w:szCs w:val="22"/>
        </w:rPr>
        <w:t>e Grésivaudan.</w:t>
      </w:r>
    </w:p>
    <w:p w14:paraId="46079EFA" w14:textId="4B9A0B0A" w:rsidR="0025695A" w:rsidRDefault="0025695A" w:rsidP="005B06E3">
      <w:pPr>
        <w:pStyle w:val="Default"/>
        <w:spacing w:after="29"/>
        <w:ind w:right="-427"/>
        <w:jc w:val="both"/>
        <w:rPr>
          <w:rFonts w:ascii="Century Gothic" w:hAnsi="Century Gothic" w:cstheme="minorBidi"/>
          <w:color w:val="auto"/>
          <w:sz w:val="22"/>
          <w:szCs w:val="22"/>
        </w:rPr>
      </w:pPr>
    </w:p>
    <w:p w14:paraId="6FA6637C" w14:textId="6BF59299" w:rsidR="0025695A" w:rsidRDefault="0025695A" w:rsidP="005B06E3">
      <w:pPr>
        <w:pStyle w:val="Default"/>
        <w:spacing w:after="29"/>
        <w:ind w:right="-427"/>
        <w:jc w:val="both"/>
        <w:rPr>
          <w:rFonts w:ascii="Century Gothic" w:hAnsi="Century Gothic" w:cstheme="minorBidi"/>
          <w:color w:val="auto"/>
          <w:sz w:val="22"/>
          <w:szCs w:val="22"/>
        </w:rPr>
      </w:pPr>
      <w:r>
        <w:rPr>
          <w:rFonts w:ascii="Century Gothic" w:hAnsi="Century Gothic" w:cstheme="minorBidi"/>
          <w:color w:val="auto"/>
          <w:sz w:val="22"/>
          <w:szCs w:val="22"/>
        </w:rPr>
        <w:t>Les risques encourus par l’occupant du fait de son activité et de l’utilisation de l’ensemble de l’équipement mis à sa disposition seront assurés par lui.</w:t>
      </w:r>
    </w:p>
    <w:p w14:paraId="6A740172" w14:textId="7EF90305" w:rsidR="0025695A" w:rsidRDefault="0025695A" w:rsidP="005B06E3">
      <w:pPr>
        <w:pStyle w:val="Default"/>
        <w:spacing w:after="29"/>
        <w:ind w:right="-427"/>
        <w:jc w:val="both"/>
        <w:rPr>
          <w:rFonts w:ascii="Century Gothic" w:hAnsi="Century Gothic" w:cstheme="minorBidi"/>
          <w:color w:val="auto"/>
          <w:sz w:val="22"/>
          <w:szCs w:val="22"/>
        </w:rPr>
      </w:pPr>
    </w:p>
    <w:p w14:paraId="31F5D91E" w14:textId="77777777" w:rsidR="00BE2FFF" w:rsidRPr="003966A9" w:rsidRDefault="00BE2FFF" w:rsidP="005B06E3">
      <w:pPr>
        <w:pStyle w:val="Default"/>
        <w:spacing w:after="29"/>
        <w:ind w:right="-427"/>
        <w:jc w:val="both"/>
        <w:rPr>
          <w:rFonts w:ascii="Century Gothic" w:hAnsi="Century Gothic" w:cstheme="minorBidi"/>
          <w:color w:val="auto"/>
          <w:sz w:val="22"/>
          <w:szCs w:val="22"/>
        </w:rPr>
      </w:pPr>
    </w:p>
    <w:p w14:paraId="2044E876" w14:textId="5765E48E" w:rsidR="00835CB6" w:rsidRDefault="00835CB6" w:rsidP="005B06E3">
      <w:pPr>
        <w:pStyle w:val="Default"/>
        <w:ind w:right="-427"/>
        <w:jc w:val="both"/>
        <w:rPr>
          <w:rFonts w:ascii="Century Gothic" w:hAnsi="Century Gothic"/>
          <w:b/>
          <w:bCs/>
          <w:sz w:val="22"/>
          <w:szCs w:val="22"/>
        </w:rPr>
      </w:pPr>
      <w:r w:rsidRPr="00F308D8">
        <w:rPr>
          <w:rFonts w:ascii="Century Gothic" w:hAnsi="Century Gothic"/>
          <w:b/>
          <w:bCs/>
          <w:sz w:val="22"/>
          <w:szCs w:val="22"/>
        </w:rPr>
        <w:t xml:space="preserve">Article </w:t>
      </w:r>
      <w:r w:rsidR="006703E4">
        <w:rPr>
          <w:rFonts w:ascii="Century Gothic" w:hAnsi="Century Gothic"/>
          <w:b/>
          <w:bCs/>
          <w:sz w:val="22"/>
          <w:szCs w:val="22"/>
        </w:rPr>
        <w:t>6</w:t>
      </w:r>
      <w:r w:rsidRPr="00F308D8">
        <w:rPr>
          <w:rFonts w:ascii="Century Gothic" w:hAnsi="Century Gothic"/>
          <w:b/>
          <w:bCs/>
          <w:sz w:val="22"/>
          <w:szCs w:val="22"/>
        </w:rPr>
        <w:t xml:space="preserve"> : Visite du site </w:t>
      </w:r>
    </w:p>
    <w:p w14:paraId="7AFE0B00" w14:textId="77777777" w:rsidR="00BE2FFF" w:rsidRDefault="00BE2FFF" w:rsidP="005B06E3">
      <w:pPr>
        <w:pStyle w:val="Default"/>
        <w:ind w:right="-427"/>
        <w:jc w:val="both"/>
        <w:rPr>
          <w:rFonts w:ascii="Century Gothic" w:hAnsi="Century Gothic"/>
          <w:b/>
          <w:bCs/>
          <w:sz w:val="22"/>
          <w:szCs w:val="22"/>
        </w:rPr>
      </w:pPr>
    </w:p>
    <w:p w14:paraId="0E96BBA8" w14:textId="1778901E" w:rsidR="00835CB6" w:rsidRDefault="00835CB6" w:rsidP="005B06E3">
      <w:pPr>
        <w:pStyle w:val="Default"/>
        <w:ind w:right="-427"/>
        <w:jc w:val="both"/>
        <w:rPr>
          <w:rFonts w:ascii="Century Gothic" w:hAnsi="Century Gothic"/>
          <w:sz w:val="22"/>
          <w:szCs w:val="22"/>
        </w:rPr>
      </w:pPr>
      <w:r w:rsidRPr="003F0352">
        <w:rPr>
          <w:rFonts w:ascii="Century Gothic" w:hAnsi="Century Gothic"/>
          <w:sz w:val="22"/>
          <w:szCs w:val="22"/>
        </w:rPr>
        <w:t>Une visite sur site est obligatoire</w:t>
      </w:r>
      <w:r w:rsidR="007F699F">
        <w:rPr>
          <w:rFonts w:ascii="Century Gothic" w:hAnsi="Century Gothic"/>
          <w:sz w:val="22"/>
          <w:szCs w:val="22"/>
        </w:rPr>
        <w:t>. E</w:t>
      </w:r>
      <w:r w:rsidR="00B26545" w:rsidRPr="003F0352">
        <w:rPr>
          <w:rFonts w:ascii="Century Gothic" w:hAnsi="Century Gothic"/>
          <w:sz w:val="22"/>
          <w:szCs w:val="22"/>
        </w:rPr>
        <w:t xml:space="preserve">lle est fixée au </w:t>
      </w:r>
      <w:r w:rsidR="007F699F">
        <w:rPr>
          <w:rFonts w:ascii="Century Gothic" w:hAnsi="Century Gothic"/>
          <w:sz w:val="22"/>
          <w:szCs w:val="22"/>
        </w:rPr>
        <w:t>14 ou au 21 avril</w:t>
      </w:r>
      <w:r w:rsidR="00363E70" w:rsidRPr="003F0352">
        <w:rPr>
          <w:rFonts w:ascii="Century Gothic" w:hAnsi="Century Gothic"/>
          <w:sz w:val="22"/>
          <w:szCs w:val="22"/>
        </w:rPr>
        <w:t xml:space="preserve"> 2025</w:t>
      </w:r>
      <w:r w:rsidR="007F699F">
        <w:rPr>
          <w:rFonts w:ascii="Century Gothic" w:hAnsi="Century Gothic"/>
          <w:sz w:val="22"/>
          <w:szCs w:val="22"/>
        </w:rPr>
        <w:t xml:space="preserve"> au choix du candidat, sur rendez-vous préalable</w:t>
      </w:r>
      <w:r w:rsidRPr="003F0352">
        <w:rPr>
          <w:rFonts w:ascii="Century Gothic" w:hAnsi="Century Gothic"/>
          <w:sz w:val="22"/>
          <w:szCs w:val="22"/>
        </w:rPr>
        <w:t>. Elle doit être effectuée avant</w:t>
      </w:r>
      <w:r w:rsidRPr="00F308D8">
        <w:rPr>
          <w:rFonts w:ascii="Century Gothic" w:hAnsi="Century Gothic"/>
          <w:sz w:val="22"/>
          <w:szCs w:val="22"/>
        </w:rPr>
        <w:t xml:space="preserve"> l’établissement des propositions. </w:t>
      </w:r>
    </w:p>
    <w:p w14:paraId="073D8AFF" w14:textId="0FB196D4" w:rsidR="007F699F" w:rsidRPr="00F308D8" w:rsidRDefault="007F699F" w:rsidP="005B06E3">
      <w:pPr>
        <w:pStyle w:val="Default"/>
        <w:ind w:right="-427"/>
        <w:jc w:val="both"/>
        <w:rPr>
          <w:rFonts w:ascii="Century Gothic" w:hAnsi="Century Gothic"/>
          <w:sz w:val="22"/>
          <w:szCs w:val="22"/>
        </w:rPr>
      </w:pPr>
      <w:r>
        <w:rPr>
          <w:rFonts w:ascii="Century Gothic" w:hAnsi="Century Gothic"/>
          <w:sz w:val="22"/>
          <w:szCs w:val="22"/>
        </w:rPr>
        <w:t xml:space="preserve">Pour prendre RDV, contacter M. </w:t>
      </w:r>
      <w:proofErr w:type="spellStart"/>
      <w:r>
        <w:rPr>
          <w:rFonts w:ascii="Century Gothic" w:hAnsi="Century Gothic"/>
          <w:sz w:val="22"/>
          <w:szCs w:val="22"/>
        </w:rPr>
        <w:t>Jassigneux</w:t>
      </w:r>
      <w:proofErr w:type="spellEnd"/>
      <w:r>
        <w:rPr>
          <w:rFonts w:ascii="Century Gothic" w:hAnsi="Century Gothic"/>
          <w:sz w:val="22"/>
          <w:szCs w:val="22"/>
        </w:rPr>
        <w:t>, de préférence par mail ou SMS.</w:t>
      </w:r>
    </w:p>
    <w:p w14:paraId="7EC1060D" w14:textId="3F9728F1" w:rsidR="00ED7BDB" w:rsidRDefault="00ED7BDB" w:rsidP="005B06E3">
      <w:pPr>
        <w:ind w:right="-427"/>
        <w:jc w:val="both"/>
      </w:pPr>
    </w:p>
    <w:p w14:paraId="250A859C" w14:textId="77777777" w:rsidR="00BE2FFF" w:rsidRDefault="00BE2FFF" w:rsidP="005B06E3">
      <w:pPr>
        <w:ind w:right="-427"/>
        <w:jc w:val="both"/>
      </w:pPr>
    </w:p>
    <w:p w14:paraId="2E01564D" w14:textId="1FB48645" w:rsidR="00835CB6" w:rsidRDefault="00ED7BDB" w:rsidP="005B06E3">
      <w:pPr>
        <w:ind w:right="-427"/>
        <w:jc w:val="both"/>
        <w:rPr>
          <w:b/>
        </w:rPr>
      </w:pPr>
      <w:r w:rsidRPr="00F308D8">
        <w:rPr>
          <w:b/>
        </w:rPr>
        <w:t xml:space="preserve">Article </w:t>
      </w:r>
      <w:r w:rsidR="006703E4">
        <w:rPr>
          <w:b/>
        </w:rPr>
        <w:t>7</w:t>
      </w:r>
      <w:r w:rsidRPr="00F308D8">
        <w:rPr>
          <w:b/>
        </w:rPr>
        <w:t xml:space="preserve"> : </w:t>
      </w:r>
      <w:r w:rsidR="00D83C25" w:rsidRPr="00F308D8">
        <w:rPr>
          <w:b/>
        </w:rPr>
        <w:t>Contact</w:t>
      </w:r>
    </w:p>
    <w:p w14:paraId="6B8FBB50" w14:textId="77777777" w:rsidR="00BE2FFF" w:rsidRPr="00F308D8" w:rsidRDefault="00BE2FFF" w:rsidP="005B06E3">
      <w:pPr>
        <w:ind w:right="-427"/>
        <w:jc w:val="both"/>
        <w:rPr>
          <w:b/>
        </w:rPr>
      </w:pPr>
    </w:p>
    <w:p w14:paraId="1C60C52A" w14:textId="77777777" w:rsidR="00ED7BDB" w:rsidRPr="00F308D8" w:rsidRDefault="00ED7BDB" w:rsidP="005B06E3">
      <w:pPr>
        <w:ind w:right="-427"/>
        <w:jc w:val="both"/>
      </w:pPr>
      <w:r w:rsidRPr="00F308D8">
        <w:t>La personne à contacter est :</w:t>
      </w:r>
    </w:p>
    <w:p w14:paraId="0BF65518" w14:textId="78C98223" w:rsidR="00AA490A" w:rsidRPr="00AA490A" w:rsidRDefault="007F699F" w:rsidP="005B06E3">
      <w:pPr>
        <w:pStyle w:val="Default"/>
        <w:numPr>
          <w:ilvl w:val="0"/>
          <w:numId w:val="19"/>
        </w:numPr>
        <w:ind w:right="-427"/>
        <w:jc w:val="both"/>
        <w:rPr>
          <w:rFonts w:ascii="Century Gothic" w:hAnsi="Century Gothic"/>
          <w:bCs/>
          <w:color w:val="000000" w:themeColor="text1"/>
          <w:sz w:val="22"/>
          <w:szCs w:val="22"/>
        </w:rPr>
      </w:pPr>
      <w:r>
        <w:rPr>
          <w:rFonts w:ascii="Century Gothic" w:hAnsi="Century Gothic"/>
          <w:color w:val="000000" w:themeColor="text1"/>
          <w:sz w:val="22"/>
          <w:szCs w:val="22"/>
        </w:rPr>
        <w:t>Christophe JASSIGNEUX</w:t>
      </w:r>
      <w:r w:rsidR="00640D11">
        <w:rPr>
          <w:rFonts w:ascii="Century Gothic" w:hAnsi="Century Gothic"/>
          <w:color w:val="000000" w:themeColor="text1"/>
          <w:sz w:val="22"/>
          <w:szCs w:val="22"/>
        </w:rPr>
        <w:t xml:space="preserve"> (Responsable </w:t>
      </w:r>
      <w:r>
        <w:rPr>
          <w:rFonts w:ascii="Century Gothic" w:hAnsi="Century Gothic"/>
          <w:color w:val="000000" w:themeColor="text1"/>
          <w:sz w:val="22"/>
          <w:szCs w:val="22"/>
        </w:rPr>
        <w:t>de la base de loisirs</w:t>
      </w:r>
      <w:r w:rsidR="00640D11">
        <w:rPr>
          <w:rFonts w:ascii="Century Gothic" w:hAnsi="Century Gothic"/>
          <w:color w:val="000000" w:themeColor="text1"/>
          <w:sz w:val="22"/>
          <w:szCs w:val="22"/>
        </w:rPr>
        <w:t xml:space="preserve">) 06 </w:t>
      </w:r>
      <w:r>
        <w:rPr>
          <w:rFonts w:ascii="Century Gothic" w:hAnsi="Century Gothic"/>
          <w:color w:val="000000" w:themeColor="text1"/>
          <w:sz w:val="22"/>
          <w:szCs w:val="22"/>
        </w:rPr>
        <w:t>77 47 56 76</w:t>
      </w:r>
    </w:p>
    <w:p w14:paraId="6CC0A6BB" w14:textId="45362F1A" w:rsidR="002546A2" w:rsidRPr="00640D11" w:rsidRDefault="009D36C8" w:rsidP="005B06E3">
      <w:pPr>
        <w:pStyle w:val="Default"/>
        <w:ind w:left="720" w:right="-427"/>
        <w:jc w:val="both"/>
        <w:rPr>
          <w:rFonts w:ascii="Century Gothic" w:hAnsi="Century Gothic"/>
          <w:bCs/>
          <w:color w:val="000000" w:themeColor="text1"/>
          <w:sz w:val="22"/>
          <w:szCs w:val="22"/>
        </w:rPr>
      </w:pPr>
      <w:hyperlink r:id="rId11" w:history="1">
        <w:r w:rsidR="007F699F" w:rsidRPr="002F297B">
          <w:rPr>
            <w:rStyle w:val="Lienhypertexte"/>
            <w:rFonts w:ascii="Century Gothic" w:hAnsi="Century Gothic"/>
            <w:bCs/>
            <w:sz w:val="22"/>
            <w:szCs w:val="22"/>
          </w:rPr>
          <w:t>cjassigneux@le-gresivaudan.fr</w:t>
        </w:r>
      </w:hyperlink>
      <w:r w:rsidR="00640D11">
        <w:rPr>
          <w:rFonts w:ascii="Century Gothic" w:hAnsi="Century Gothic"/>
          <w:bCs/>
          <w:color w:val="000000" w:themeColor="text1"/>
          <w:sz w:val="22"/>
          <w:szCs w:val="22"/>
        </w:rPr>
        <w:t xml:space="preserve"> </w:t>
      </w:r>
      <w:r w:rsidR="00D31546" w:rsidRPr="00640D11">
        <w:rPr>
          <w:rFonts w:ascii="Century Gothic" w:hAnsi="Century Gothic"/>
          <w:color w:val="000000" w:themeColor="text1"/>
          <w:sz w:val="22"/>
          <w:szCs w:val="22"/>
        </w:rPr>
        <w:t>pour le</w:t>
      </w:r>
      <w:r w:rsidR="0059397E" w:rsidRPr="00640D11">
        <w:rPr>
          <w:rFonts w:ascii="Century Gothic" w:hAnsi="Century Gothic"/>
          <w:color w:val="000000" w:themeColor="text1"/>
          <w:sz w:val="22"/>
          <w:szCs w:val="22"/>
        </w:rPr>
        <w:t>s renseignements techniques</w:t>
      </w:r>
      <w:r w:rsidR="007F699F">
        <w:rPr>
          <w:rFonts w:ascii="Century Gothic" w:hAnsi="Century Gothic"/>
          <w:color w:val="000000" w:themeColor="text1"/>
          <w:sz w:val="22"/>
          <w:szCs w:val="22"/>
        </w:rPr>
        <w:t xml:space="preserve"> et administratifs</w:t>
      </w:r>
      <w:r w:rsidR="00D31546" w:rsidRPr="00640D11">
        <w:rPr>
          <w:rFonts w:ascii="Century Gothic" w:hAnsi="Century Gothic"/>
          <w:color w:val="000000" w:themeColor="text1"/>
          <w:sz w:val="22"/>
          <w:szCs w:val="22"/>
        </w:rPr>
        <w:t xml:space="preserve"> </w:t>
      </w:r>
    </w:p>
    <w:p w14:paraId="56E30FC8" w14:textId="335051C1" w:rsidR="00AA490A" w:rsidRDefault="00AA490A" w:rsidP="005B06E3">
      <w:pPr>
        <w:ind w:right="-427"/>
        <w:jc w:val="both"/>
        <w:rPr>
          <w:bCs/>
          <w:color w:val="000000" w:themeColor="text1"/>
        </w:rPr>
      </w:pPr>
    </w:p>
    <w:p w14:paraId="19251079" w14:textId="27270129" w:rsidR="00ED7BDB" w:rsidRPr="00F308D8" w:rsidRDefault="00ED7BDB" w:rsidP="005B06E3">
      <w:pPr>
        <w:ind w:right="-427"/>
        <w:jc w:val="both"/>
        <w:rPr>
          <w:b/>
        </w:rPr>
      </w:pPr>
      <w:r w:rsidRPr="00F308D8">
        <w:rPr>
          <w:b/>
        </w:rPr>
        <w:t xml:space="preserve">Article </w:t>
      </w:r>
      <w:r w:rsidR="006703E4">
        <w:rPr>
          <w:b/>
        </w:rPr>
        <w:t>8</w:t>
      </w:r>
      <w:r w:rsidRPr="00F308D8">
        <w:rPr>
          <w:b/>
        </w:rPr>
        <w:t> : Contenu du dossier de candidature</w:t>
      </w:r>
    </w:p>
    <w:p w14:paraId="3DF5A189" w14:textId="36C04F1C" w:rsidR="00ED7BDB" w:rsidRDefault="00ED7BDB" w:rsidP="005B06E3">
      <w:pPr>
        <w:ind w:right="-427"/>
        <w:jc w:val="both"/>
      </w:pPr>
      <w:r w:rsidRPr="003F0352">
        <w:t>Les opérateurs intéressés doivent présenter un dossier obligatoirement composé des pièces</w:t>
      </w:r>
      <w:r w:rsidRPr="00F308D8">
        <w:t xml:space="preserve"> suivantes :</w:t>
      </w:r>
    </w:p>
    <w:p w14:paraId="4918B3EB" w14:textId="59BF9A22" w:rsidR="0025695A" w:rsidRDefault="0025695A" w:rsidP="005B06E3">
      <w:pPr>
        <w:pStyle w:val="Paragraphedeliste"/>
        <w:numPr>
          <w:ilvl w:val="0"/>
          <w:numId w:val="23"/>
        </w:numPr>
        <w:ind w:right="-427"/>
        <w:jc w:val="both"/>
      </w:pPr>
      <w:r>
        <w:t>Un courrier d’intention présentant :</w:t>
      </w:r>
    </w:p>
    <w:p w14:paraId="6952B0C7" w14:textId="00BCECB6" w:rsidR="0025695A" w:rsidRDefault="008B1078" w:rsidP="005B06E3">
      <w:pPr>
        <w:pStyle w:val="Paragraphedeliste"/>
        <w:numPr>
          <w:ilvl w:val="0"/>
          <w:numId w:val="24"/>
        </w:numPr>
        <w:ind w:right="-427"/>
        <w:jc w:val="both"/>
      </w:pPr>
      <w:r>
        <w:t>L’équipe</w:t>
      </w:r>
      <w:r w:rsidR="0025695A">
        <w:t xml:space="preserve"> porteuse du projet, en indiquant le nom et le statut de la personne habilitée à engager la candidature, les coordonnées du candidat et le nom du mandataire éventuellement.</w:t>
      </w:r>
      <w:r>
        <w:t xml:space="preserve"> </w:t>
      </w:r>
    </w:p>
    <w:p w14:paraId="3AA9B981" w14:textId="2AF1C465" w:rsidR="008B1078" w:rsidRDefault="008B1078" w:rsidP="005B06E3">
      <w:pPr>
        <w:pStyle w:val="Paragraphedeliste"/>
        <w:numPr>
          <w:ilvl w:val="0"/>
          <w:numId w:val="24"/>
        </w:numPr>
        <w:ind w:right="-427"/>
        <w:jc w:val="both"/>
      </w:pPr>
      <w:r>
        <w:t xml:space="preserve">La motivation et les expériences dans des activités analogues de l’équipe. </w:t>
      </w:r>
      <w:r w:rsidRPr="00F308D8">
        <w:t>CV de la personne référente et CV des autres membres de l’équipe le cas échéant pour réaliser les prestations</w:t>
      </w:r>
      <w:r>
        <w:t>.</w:t>
      </w:r>
    </w:p>
    <w:p w14:paraId="180813C3" w14:textId="3F51FFFB" w:rsidR="00E70A4B" w:rsidRDefault="00E70A4B" w:rsidP="005B06E3">
      <w:pPr>
        <w:pStyle w:val="Paragraphedeliste"/>
        <w:numPr>
          <w:ilvl w:val="0"/>
          <w:numId w:val="24"/>
        </w:numPr>
        <w:ind w:right="-427"/>
        <w:jc w:val="both"/>
      </w:pPr>
      <w:r>
        <w:t xml:space="preserve">Une attestation sur l’honneur certifiant que le candidat </w:t>
      </w:r>
      <w:r w:rsidR="007F699F">
        <w:t>et ses salariés</w:t>
      </w:r>
      <w:r>
        <w:t xml:space="preserve"> n’ont pas fait l’objet d’une condamnation judiciaire,</w:t>
      </w:r>
    </w:p>
    <w:p w14:paraId="2540F197" w14:textId="56EFB747" w:rsidR="008B1078" w:rsidRDefault="0025695A" w:rsidP="005B06E3">
      <w:pPr>
        <w:pStyle w:val="Paragraphedeliste"/>
        <w:numPr>
          <w:ilvl w:val="0"/>
          <w:numId w:val="24"/>
        </w:numPr>
        <w:ind w:right="-427"/>
        <w:jc w:val="both"/>
      </w:pPr>
      <w:r>
        <w:t>Une description synthétique</w:t>
      </w:r>
      <w:r w:rsidR="008B1078">
        <w:t xml:space="preserve"> du concept, des activités et des services envisagés pour appréhend</w:t>
      </w:r>
      <w:r w:rsidR="007F699F">
        <w:t>er la compréhension du contexte</w:t>
      </w:r>
    </w:p>
    <w:p w14:paraId="45E2C673" w14:textId="77777777" w:rsidR="00261A3D" w:rsidRDefault="00261A3D" w:rsidP="00261A3D">
      <w:pPr>
        <w:pStyle w:val="Paragraphedeliste"/>
        <w:ind w:left="1429" w:right="-427"/>
        <w:jc w:val="both"/>
      </w:pPr>
    </w:p>
    <w:p w14:paraId="5AC7D12C" w14:textId="6BC661D5" w:rsidR="0025695A" w:rsidRDefault="008B1078" w:rsidP="005B06E3">
      <w:pPr>
        <w:pStyle w:val="Paragraphedeliste"/>
        <w:numPr>
          <w:ilvl w:val="0"/>
          <w:numId w:val="23"/>
        </w:numPr>
        <w:ind w:right="-427"/>
        <w:jc w:val="both"/>
      </w:pPr>
      <w:r>
        <w:t>Une description détaillée du projet envisagé :</w:t>
      </w:r>
    </w:p>
    <w:p w14:paraId="34A41CE5" w14:textId="46BDE46E" w:rsidR="008B1078" w:rsidRDefault="007F699F" w:rsidP="005B06E3">
      <w:pPr>
        <w:pStyle w:val="Paragraphedeliste"/>
        <w:numPr>
          <w:ilvl w:val="1"/>
          <w:numId w:val="23"/>
        </w:numPr>
        <w:ind w:right="-427"/>
        <w:jc w:val="both"/>
      </w:pPr>
      <w:r>
        <w:t>Type d’embarcations proposées à la location, nombre pour chaque type…</w:t>
      </w:r>
    </w:p>
    <w:p w14:paraId="19FEC214" w14:textId="2E0F34AF" w:rsidR="008B1078" w:rsidRDefault="008B1078" w:rsidP="005B06E3">
      <w:pPr>
        <w:pStyle w:val="Paragraphedeliste"/>
        <w:numPr>
          <w:ilvl w:val="1"/>
          <w:numId w:val="23"/>
        </w:numPr>
        <w:ind w:right="-427"/>
        <w:jc w:val="both"/>
      </w:pPr>
      <w:r>
        <w:t>Tarifs</w:t>
      </w:r>
    </w:p>
    <w:p w14:paraId="5E33293C" w14:textId="73B4E929" w:rsidR="008B1078" w:rsidRDefault="008B1078" w:rsidP="005B06E3">
      <w:pPr>
        <w:pStyle w:val="Paragraphedeliste"/>
        <w:numPr>
          <w:ilvl w:val="1"/>
          <w:numId w:val="23"/>
        </w:numPr>
        <w:ind w:right="-427"/>
        <w:jc w:val="both"/>
      </w:pPr>
      <w:r>
        <w:t>Nombre de salariés, fonctions et statuts envisagés</w:t>
      </w:r>
    </w:p>
    <w:p w14:paraId="3F0B8644" w14:textId="2632E731" w:rsidR="008B1078" w:rsidRDefault="008B1078" w:rsidP="005B06E3">
      <w:pPr>
        <w:pStyle w:val="Paragraphedeliste"/>
        <w:numPr>
          <w:ilvl w:val="1"/>
          <w:numId w:val="23"/>
        </w:numPr>
        <w:ind w:right="-427"/>
        <w:jc w:val="both"/>
      </w:pPr>
      <w:r>
        <w:t xml:space="preserve">Modalités de fonctionnement </w:t>
      </w:r>
      <w:r w:rsidR="00951DEB">
        <w:t>et</w:t>
      </w:r>
      <w:r>
        <w:t xml:space="preserve"> des conditions d’exploitation</w:t>
      </w:r>
    </w:p>
    <w:p w14:paraId="501C3155" w14:textId="1199346A" w:rsidR="008B1078" w:rsidRDefault="008B1078" w:rsidP="005B06E3">
      <w:pPr>
        <w:pStyle w:val="Paragraphedeliste"/>
        <w:numPr>
          <w:ilvl w:val="1"/>
          <w:numId w:val="23"/>
        </w:numPr>
        <w:ind w:right="-427"/>
        <w:jc w:val="both"/>
      </w:pPr>
      <w:r>
        <w:lastRenderedPageBreak/>
        <w:t xml:space="preserve">Montage financier (apports personnels, emprunt, </w:t>
      </w:r>
      <w:r w:rsidRPr="00F308D8">
        <w:t xml:space="preserve">chiffres d’affaires sur </w:t>
      </w:r>
      <w:r>
        <w:t>deux</w:t>
      </w:r>
      <w:r w:rsidRPr="00F308D8">
        <w:t xml:space="preserve"> ans et commentés, bilans actifs</w:t>
      </w:r>
      <w:r>
        <w:t>,</w:t>
      </w:r>
      <w:r w:rsidR="00E70A4B">
        <w:t xml:space="preserve"> </w:t>
      </w:r>
      <w:r>
        <w:t>...)</w:t>
      </w:r>
    </w:p>
    <w:p w14:paraId="38478D06" w14:textId="6D6718AA" w:rsidR="008B1078" w:rsidRDefault="005B06E3" w:rsidP="005B06E3">
      <w:pPr>
        <w:pStyle w:val="Paragraphedeliste"/>
        <w:numPr>
          <w:ilvl w:val="1"/>
          <w:numId w:val="23"/>
        </w:numPr>
        <w:ind w:right="-427"/>
        <w:jc w:val="both"/>
      </w:pPr>
      <w:r>
        <w:t>Et</w:t>
      </w:r>
      <w:r w:rsidR="008B1078">
        <w:t xml:space="preserve"> toute autre précision information </w:t>
      </w:r>
      <w:r w:rsidR="00A90B92">
        <w:t>permettant de</w:t>
      </w:r>
      <w:r w:rsidR="008B1078">
        <w:t xml:space="preserve"> décrire le projet.</w:t>
      </w:r>
    </w:p>
    <w:p w14:paraId="6EAE35A0" w14:textId="77777777" w:rsidR="00261A3D" w:rsidRDefault="00261A3D" w:rsidP="00261A3D">
      <w:pPr>
        <w:pStyle w:val="Paragraphedeliste"/>
        <w:ind w:left="1440" w:right="-427"/>
        <w:jc w:val="both"/>
      </w:pPr>
    </w:p>
    <w:p w14:paraId="1B7A86F6" w14:textId="77777777" w:rsidR="008B1078" w:rsidRDefault="008B1078" w:rsidP="005B06E3">
      <w:pPr>
        <w:pStyle w:val="Paragraphedeliste"/>
        <w:numPr>
          <w:ilvl w:val="0"/>
          <w:numId w:val="23"/>
        </w:numPr>
        <w:ind w:right="-427"/>
        <w:jc w:val="both"/>
      </w:pPr>
      <w:r>
        <w:t xml:space="preserve">Pièces administratives suivantes </w:t>
      </w:r>
    </w:p>
    <w:p w14:paraId="23E9A213" w14:textId="23A00805" w:rsidR="008B1078" w:rsidRDefault="008B1078" w:rsidP="005B06E3">
      <w:pPr>
        <w:pStyle w:val="Paragraphedeliste"/>
        <w:ind w:right="-427"/>
        <w:jc w:val="both"/>
      </w:pPr>
      <w:r w:rsidRPr="00261A3D">
        <w:rPr>
          <w:i/>
          <w:u w:val="single"/>
        </w:rPr>
        <w:t>Pour une société existante</w:t>
      </w:r>
      <w:r>
        <w:rPr>
          <w:i/>
        </w:rPr>
        <w:t xml:space="preserve"> </w:t>
      </w:r>
      <w:r>
        <w:t>:</w:t>
      </w:r>
    </w:p>
    <w:p w14:paraId="3901DE66" w14:textId="0824952F" w:rsidR="008B1078" w:rsidRDefault="008B1078" w:rsidP="005B06E3">
      <w:pPr>
        <w:pStyle w:val="Paragraphedeliste"/>
        <w:numPr>
          <w:ilvl w:val="0"/>
          <w:numId w:val="27"/>
        </w:numPr>
        <w:ind w:right="-427"/>
        <w:jc w:val="both"/>
      </w:pPr>
      <w:r>
        <w:t>Extrait de K-bis de la société,</w:t>
      </w:r>
    </w:p>
    <w:p w14:paraId="1B850DCD" w14:textId="4F83053C" w:rsidR="008B1078" w:rsidRDefault="008B1078" w:rsidP="005B06E3">
      <w:pPr>
        <w:pStyle w:val="Paragraphedeliste"/>
        <w:numPr>
          <w:ilvl w:val="0"/>
          <w:numId w:val="27"/>
        </w:numPr>
        <w:ind w:right="-427"/>
        <w:jc w:val="both"/>
      </w:pPr>
      <w:r>
        <w:t>Attestation de régularité fiscale et sociale,</w:t>
      </w:r>
    </w:p>
    <w:p w14:paraId="3E464F5F" w14:textId="45B7FC1A" w:rsidR="008B1078" w:rsidRDefault="008B1078" w:rsidP="005B06E3">
      <w:pPr>
        <w:pStyle w:val="Paragraphedeliste"/>
        <w:numPr>
          <w:ilvl w:val="0"/>
          <w:numId w:val="27"/>
        </w:numPr>
        <w:ind w:right="-427"/>
        <w:jc w:val="both"/>
      </w:pPr>
      <w:r>
        <w:t>Assurance pour l’exercice de son activité</w:t>
      </w:r>
      <w:r w:rsidR="00E70A4B">
        <w:t xml:space="preserve"> professionnelle</w:t>
      </w:r>
      <w:r>
        <w:t>,</w:t>
      </w:r>
    </w:p>
    <w:p w14:paraId="3AD2ED23" w14:textId="22896F19" w:rsidR="008B1078" w:rsidRDefault="008B1078" w:rsidP="005B06E3">
      <w:pPr>
        <w:pStyle w:val="Paragraphedeliste"/>
        <w:numPr>
          <w:ilvl w:val="0"/>
          <w:numId w:val="27"/>
        </w:numPr>
        <w:ind w:right="-427"/>
        <w:jc w:val="both"/>
      </w:pPr>
      <w:r>
        <w:t>Compte des deux dernières années</w:t>
      </w:r>
      <w:r w:rsidR="007F699F">
        <w:t>,</w:t>
      </w:r>
    </w:p>
    <w:p w14:paraId="0E66FB8D" w14:textId="2C4C1C9C" w:rsidR="008B1078" w:rsidRDefault="008B1078" w:rsidP="005B06E3">
      <w:pPr>
        <w:pStyle w:val="Paragraphedeliste"/>
        <w:numPr>
          <w:ilvl w:val="0"/>
          <w:numId w:val="27"/>
        </w:numPr>
        <w:ind w:right="-427"/>
        <w:jc w:val="both"/>
      </w:pPr>
      <w:r>
        <w:t>Et toutes pièces de présentation de votre projet que vous jugeriez nécessaire.</w:t>
      </w:r>
    </w:p>
    <w:p w14:paraId="7EF24C48" w14:textId="77777777" w:rsidR="00261A3D" w:rsidRDefault="00261A3D" w:rsidP="00261A3D">
      <w:pPr>
        <w:pStyle w:val="Paragraphedeliste"/>
        <w:ind w:left="1440" w:right="-427"/>
        <w:jc w:val="both"/>
      </w:pPr>
    </w:p>
    <w:p w14:paraId="783217BA" w14:textId="6A75CF35" w:rsidR="008B1078" w:rsidRDefault="008B1078" w:rsidP="005B06E3">
      <w:pPr>
        <w:pStyle w:val="Paragraphedeliste"/>
        <w:ind w:right="-427"/>
        <w:jc w:val="both"/>
      </w:pPr>
      <w:r w:rsidRPr="00261A3D">
        <w:rPr>
          <w:i/>
          <w:u w:val="single"/>
        </w:rPr>
        <w:t>Pour une création d’entreprise</w:t>
      </w:r>
      <w:r>
        <w:rPr>
          <w:i/>
        </w:rPr>
        <w:t xml:space="preserve"> </w:t>
      </w:r>
      <w:r>
        <w:t>:</w:t>
      </w:r>
    </w:p>
    <w:p w14:paraId="449B1C70" w14:textId="76E052F4" w:rsidR="008B1078" w:rsidRDefault="00E70A4B" w:rsidP="005B06E3">
      <w:pPr>
        <w:pStyle w:val="Paragraphedeliste"/>
        <w:numPr>
          <w:ilvl w:val="0"/>
          <w:numId w:val="28"/>
        </w:numPr>
        <w:ind w:right="-427"/>
        <w:jc w:val="both"/>
      </w:pPr>
      <w:r>
        <w:t>Plan de financement démarrage,</w:t>
      </w:r>
    </w:p>
    <w:p w14:paraId="69AC7B43" w14:textId="794CD5CC" w:rsidR="00E70A4B" w:rsidRDefault="00E70A4B" w:rsidP="005B06E3">
      <w:pPr>
        <w:pStyle w:val="Paragraphedeliste"/>
        <w:numPr>
          <w:ilvl w:val="0"/>
          <w:numId w:val="28"/>
        </w:numPr>
        <w:ind w:right="-427"/>
        <w:jc w:val="both"/>
      </w:pPr>
      <w:r>
        <w:t>Compte de résultat prévisionnel sur la saison,</w:t>
      </w:r>
    </w:p>
    <w:p w14:paraId="04675205" w14:textId="30656E87" w:rsidR="00E70A4B" w:rsidRDefault="00E70A4B" w:rsidP="005B06E3">
      <w:pPr>
        <w:pStyle w:val="Paragraphedeliste"/>
        <w:numPr>
          <w:ilvl w:val="0"/>
          <w:numId w:val="28"/>
        </w:numPr>
        <w:ind w:right="-427"/>
        <w:jc w:val="both"/>
      </w:pPr>
      <w:r>
        <w:t>Et toutes pièces de présentation de votre projet que vous jugeriez nécessaire</w:t>
      </w:r>
      <w:r w:rsidR="003F7877">
        <w:t>.</w:t>
      </w:r>
    </w:p>
    <w:p w14:paraId="3E4DFAFF" w14:textId="77777777" w:rsidR="00261A3D" w:rsidRDefault="00261A3D" w:rsidP="00A90B92">
      <w:pPr>
        <w:pStyle w:val="Paragraphedeliste"/>
        <w:ind w:left="1440" w:right="-427"/>
        <w:jc w:val="both"/>
      </w:pPr>
    </w:p>
    <w:p w14:paraId="6CAE68AB" w14:textId="3B7A54C6" w:rsidR="008B1078" w:rsidRDefault="00E70A4B" w:rsidP="005B06E3">
      <w:pPr>
        <w:ind w:right="-427"/>
        <w:jc w:val="both"/>
      </w:pPr>
      <w:r>
        <w:t>Ainsi que l’attestation de la visite du site.</w:t>
      </w:r>
    </w:p>
    <w:p w14:paraId="66CD765F" w14:textId="77777777" w:rsidR="00E70A4B" w:rsidRPr="008B1078" w:rsidRDefault="00E70A4B" w:rsidP="005B06E3">
      <w:pPr>
        <w:ind w:right="-427"/>
        <w:jc w:val="both"/>
      </w:pPr>
    </w:p>
    <w:p w14:paraId="4DEFBCA3" w14:textId="524F0C98" w:rsidR="00ED7BDB" w:rsidRPr="00F308D8" w:rsidRDefault="00ED7BDB" w:rsidP="005B06E3">
      <w:pPr>
        <w:ind w:right="-427"/>
        <w:jc w:val="both"/>
      </w:pPr>
      <w:r w:rsidRPr="00F308D8">
        <w:t xml:space="preserve">La </w:t>
      </w:r>
      <w:r w:rsidR="00A90B92">
        <w:t>C</w:t>
      </w:r>
      <w:r w:rsidRPr="00F308D8">
        <w:t xml:space="preserve">ommunauté de </w:t>
      </w:r>
      <w:r w:rsidR="00A90B92">
        <w:t>c</w:t>
      </w:r>
      <w:r w:rsidRPr="00F308D8">
        <w:t xml:space="preserve">ommunes Le Grésivaudan </w:t>
      </w:r>
      <w:r w:rsidR="00A90B92">
        <w:t xml:space="preserve">se réserve le droit de </w:t>
      </w:r>
      <w:r w:rsidRPr="00F308D8">
        <w:t>demander des compléments d’information et des précisions.</w:t>
      </w:r>
    </w:p>
    <w:p w14:paraId="01248F89" w14:textId="0411D963" w:rsidR="00E70A4B" w:rsidRDefault="00E70A4B" w:rsidP="005B06E3">
      <w:pPr>
        <w:ind w:right="-427"/>
        <w:jc w:val="both"/>
      </w:pPr>
    </w:p>
    <w:p w14:paraId="3BCD5F0A" w14:textId="77777777" w:rsidR="00BE2FFF" w:rsidRDefault="00BE2FFF" w:rsidP="005B06E3">
      <w:pPr>
        <w:ind w:right="-427"/>
        <w:jc w:val="both"/>
      </w:pPr>
    </w:p>
    <w:p w14:paraId="72A337D5" w14:textId="0D6DD961" w:rsidR="00ED7BDB" w:rsidRDefault="00ED7BDB" w:rsidP="005B06E3">
      <w:pPr>
        <w:ind w:right="-427"/>
        <w:jc w:val="both"/>
        <w:rPr>
          <w:b/>
        </w:rPr>
      </w:pPr>
      <w:r w:rsidRPr="00F308D8">
        <w:rPr>
          <w:b/>
        </w:rPr>
        <w:t xml:space="preserve">Article </w:t>
      </w:r>
      <w:r w:rsidR="006703E4">
        <w:rPr>
          <w:b/>
        </w:rPr>
        <w:t>9</w:t>
      </w:r>
      <w:r w:rsidRPr="00F308D8">
        <w:rPr>
          <w:b/>
        </w:rPr>
        <w:t> :</w:t>
      </w:r>
      <w:r w:rsidR="00E70A4B">
        <w:rPr>
          <w:b/>
        </w:rPr>
        <w:t xml:space="preserve"> Remise des plis et critères de recevabilité</w:t>
      </w:r>
    </w:p>
    <w:p w14:paraId="6B3BF28F" w14:textId="77777777" w:rsidR="00E70A4B" w:rsidRPr="00F308D8" w:rsidRDefault="00E70A4B" w:rsidP="005B06E3">
      <w:pPr>
        <w:ind w:right="-427"/>
        <w:jc w:val="both"/>
        <w:rPr>
          <w:b/>
        </w:rPr>
      </w:pPr>
    </w:p>
    <w:p w14:paraId="1AB659E0" w14:textId="72E8E8C0" w:rsidR="00E70A4B" w:rsidRDefault="00E70A4B" w:rsidP="005B06E3">
      <w:pPr>
        <w:ind w:right="-427"/>
        <w:jc w:val="both"/>
      </w:pPr>
      <w:r>
        <w:t>Pour être recevable, le dossier de candidature doit respecter les critères suivants :</w:t>
      </w:r>
    </w:p>
    <w:p w14:paraId="6C360110" w14:textId="77777777" w:rsidR="00261A3D" w:rsidRDefault="00261A3D" w:rsidP="005B06E3">
      <w:pPr>
        <w:ind w:right="-427"/>
        <w:jc w:val="both"/>
      </w:pPr>
    </w:p>
    <w:p w14:paraId="72AFA55A" w14:textId="31C63991" w:rsidR="00E70A4B" w:rsidRDefault="00093048" w:rsidP="005B06E3">
      <w:pPr>
        <w:pStyle w:val="Paragraphedeliste"/>
        <w:numPr>
          <w:ilvl w:val="0"/>
          <w:numId w:val="29"/>
        </w:numPr>
        <w:ind w:right="-427"/>
        <w:jc w:val="both"/>
      </w:pPr>
      <w:r w:rsidRPr="00E70A4B">
        <w:rPr>
          <w:u w:val="single"/>
        </w:rPr>
        <w:t>Date</w:t>
      </w:r>
      <w:r w:rsidR="00E70A4B" w:rsidRPr="00E70A4B">
        <w:rPr>
          <w:u w:val="single"/>
        </w:rPr>
        <w:t xml:space="preserve"> de dépôt</w:t>
      </w:r>
      <w:r w:rsidR="00E70A4B">
        <w:t> :</w:t>
      </w:r>
      <w:r w:rsidR="004E5999">
        <w:t xml:space="preserve"> 30 avril 2025 à 17h00 au plus tard</w:t>
      </w:r>
    </w:p>
    <w:p w14:paraId="7AA1E801" w14:textId="70B1EF65" w:rsidR="00ED7BDB" w:rsidRPr="00F308D8" w:rsidRDefault="00093048" w:rsidP="005B06E3">
      <w:pPr>
        <w:pStyle w:val="Paragraphedeliste"/>
        <w:ind w:left="1429" w:right="-427"/>
        <w:jc w:val="both"/>
      </w:pPr>
      <w:r w:rsidRPr="00E70A4B">
        <w:t>Les</w:t>
      </w:r>
      <w:r w:rsidR="00E70A4B" w:rsidRPr="00E70A4B">
        <w:t xml:space="preserve"> dossiers de candidature devront être retournés</w:t>
      </w:r>
      <w:r w:rsidR="000F20F2" w:rsidRPr="00F308D8">
        <w:t>, sous pli cacheté</w:t>
      </w:r>
      <w:r w:rsidR="00ED7BDB" w:rsidRPr="00F308D8">
        <w:t xml:space="preserve">, par voie postale (par lettre </w:t>
      </w:r>
      <w:r w:rsidR="00DA6898" w:rsidRPr="00F308D8">
        <w:t xml:space="preserve">suivie ou lettre </w:t>
      </w:r>
      <w:r w:rsidR="00ED7BDB" w:rsidRPr="00F308D8">
        <w:t>recommandée avec a</w:t>
      </w:r>
      <w:r w:rsidR="000F20F2" w:rsidRPr="00F308D8">
        <w:t xml:space="preserve">vis de réception) ou </w:t>
      </w:r>
      <w:r w:rsidR="00ED7BDB" w:rsidRPr="00F308D8">
        <w:t xml:space="preserve">en main propre à l’accueil </w:t>
      </w:r>
      <w:r w:rsidR="00EB1728">
        <w:t>(</w:t>
      </w:r>
      <w:r w:rsidR="00EB1728" w:rsidRPr="0074519F">
        <w:t>contre récépissé</w:t>
      </w:r>
      <w:r w:rsidR="00EB1728">
        <w:t xml:space="preserve">) </w:t>
      </w:r>
      <w:r w:rsidR="00ED7BDB" w:rsidRPr="00F308D8">
        <w:t>de la communauté de communes L</w:t>
      </w:r>
      <w:r w:rsidR="00380F82" w:rsidRPr="00F308D8">
        <w:t>e Grésivaudan</w:t>
      </w:r>
      <w:r w:rsidR="00E70A4B">
        <w:t xml:space="preserve"> au plus tard le </w:t>
      </w:r>
      <w:r w:rsidR="007F699F">
        <w:t>30 avril</w:t>
      </w:r>
      <w:r w:rsidR="00E70A4B">
        <w:t xml:space="preserve"> 2025 à 17 heures,</w:t>
      </w:r>
      <w:r w:rsidR="00ED7BDB" w:rsidRPr="00F308D8">
        <w:t xml:space="preserve"> à l’adresse suivante :</w:t>
      </w:r>
    </w:p>
    <w:p w14:paraId="6A7B702D" w14:textId="77777777" w:rsidR="002B1930" w:rsidRPr="00261A3D" w:rsidRDefault="002B1930" w:rsidP="005B06E3">
      <w:pPr>
        <w:ind w:right="-427"/>
        <w:jc w:val="both"/>
        <w:rPr>
          <w:sz w:val="24"/>
          <w:szCs w:val="24"/>
        </w:rPr>
      </w:pPr>
    </w:p>
    <w:p w14:paraId="14201EF1" w14:textId="318D0A70" w:rsidR="00EB1728" w:rsidRDefault="00EB1728" w:rsidP="003F7877">
      <w:pPr>
        <w:ind w:right="-427"/>
        <w:jc w:val="center"/>
      </w:pPr>
      <w:r w:rsidRPr="0074519F">
        <w:t>Monsieur Le Président</w:t>
      </w:r>
    </w:p>
    <w:p w14:paraId="304E5CE2" w14:textId="7B0BF0C1" w:rsidR="00ED7BDB" w:rsidRPr="00E70A4B" w:rsidRDefault="00ED7BDB" w:rsidP="003F7877">
      <w:pPr>
        <w:ind w:right="-427"/>
        <w:jc w:val="center"/>
      </w:pPr>
      <w:r w:rsidRPr="00E70A4B">
        <w:t>Communauté de communes Le Grésivaudan</w:t>
      </w:r>
    </w:p>
    <w:p w14:paraId="494E20F1" w14:textId="77777777" w:rsidR="00ED7BDB" w:rsidRPr="00F308D8" w:rsidRDefault="00ED7BDB" w:rsidP="003F7877">
      <w:pPr>
        <w:ind w:right="-427"/>
        <w:jc w:val="center"/>
      </w:pPr>
      <w:r w:rsidRPr="00F308D8">
        <w:t>390 rue Henri Fabre</w:t>
      </w:r>
    </w:p>
    <w:p w14:paraId="5552AB65" w14:textId="77777777" w:rsidR="00ED7BDB" w:rsidRPr="00F308D8" w:rsidRDefault="00ED7BDB" w:rsidP="003F7877">
      <w:pPr>
        <w:ind w:right="-427"/>
        <w:jc w:val="center"/>
      </w:pPr>
      <w:r w:rsidRPr="00F308D8">
        <w:t>38926 CROLLES cedex</w:t>
      </w:r>
    </w:p>
    <w:p w14:paraId="5F862678" w14:textId="77777777" w:rsidR="00ED7BDB" w:rsidRPr="00261A3D" w:rsidRDefault="00ED7BDB" w:rsidP="003F7877">
      <w:pPr>
        <w:ind w:right="-427"/>
        <w:jc w:val="center"/>
        <w:rPr>
          <w:sz w:val="24"/>
          <w:szCs w:val="24"/>
        </w:rPr>
      </w:pPr>
    </w:p>
    <w:p w14:paraId="387EAF33" w14:textId="352AE236" w:rsidR="00ED7BDB" w:rsidRPr="00F308D8" w:rsidRDefault="00ED7BDB" w:rsidP="005B06E3">
      <w:pPr>
        <w:ind w:right="-427"/>
        <w:jc w:val="both"/>
      </w:pPr>
      <w:r w:rsidRPr="00F308D8">
        <w:t>Horaires de l’</w:t>
      </w:r>
      <w:r w:rsidR="00F308D8">
        <w:t>accueil : du lundi au vendredi de</w:t>
      </w:r>
      <w:r w:rsidRPr="00F308D8">
        <w:t xml:space="preserve"> </w:t>
      </w:r>
      <w:r w:rsidR="002546A2" w:rsidRPr="00F308D8">
        <w:t>0</w:t>
      </w:r>
      <w:r w:rsidRPr="00F308D8">
        <w:t xml:space="preserve">8h45 </w:t>
      </w:r>
      <w:r w:rsidR="00F308D8">
        <w:t>à</w:t>
      </w:r>
      <w:r w:rsidRPr="00F308D8">
        <w:t xml:space="preserve"> 12h</w:t>
      </w:r>
      <w:r w:rsidR="002546A2" w:rsidRPr="00F308D8">
        <w:t>00</w:t>
      </w:r>
      <w:r w:rsidR="00F308D8">
        <w:t xml:space="preserve"> et de</w:t>
      </w:r>
      <w:r w:rsidRPr="00F308D8">
        <w:t xml:space="preserve"> 13h45 </w:t>
      </w:r>
      <w:r w:rsidR="00F308D8">
        <w:t>à</w:t>
      </w:r>
      <w:r w:rsidRPr="00F308D8">
        <w:t xml:space="preserve"> 17h30</w:t>
      </w:r>
    </w:p>
    <w:p w14:paraId="6BEBC2DC" w14:textId="2F9CA9C4" w:rsidR="00ED7BDB" w:rsidRPr="00F308D8" w:rsidRDefault="00ED7BDB" w:rsidP="005B06E3">
      <w:pPr>
        <w:ind w:right="-427"/>
        <w:jc w:val="both"/>
      </w:pPr>
      <w:r w:rsidRPr="00F308D8">
        <w:t>L’enveloppe extérieure doit porter la mention</w:t>
      </w:r>
      <w:r w:rsidR="0074684F" w:rsidRPr="00F308D8">
        <w:t xml:space="preserve"> : </w:t>
      </w:r>
      <w:r w:rsidR="00F308D8">
        <w:t>« C</w:t>
      </w:r>
      <w:r w:rsidR="0074684F" w:rsidRPr="00F308D8">
        <w:t>andidature pour occupation temporaire du domaine</w:t>
      </w:r>
      <w:r w:rsidR="00F308D8">
        <w:t xml:space="preserve"> public pour l’exploitation </w:t>
      </w:r>
      <w:r w:rsidR="007F699F">
        <w:t>de locations d’embarcations et la gestion d’un mini-golf – base de loisirs intercommunale La Terrasse</w:t>
      </w:r>
      <w:r w:rsidR="0074684F" w:rsidRPr="00F308D8">
        <w:t xml:space="preserve"> </w:t>
      </w:r>
      <w:r w:rsidRPr="00F308D8">
        <w:t>– ne pas ouvrir ».</w:t>
      </w:r>
    </w:p>
    <w:p w14:paraId="4E9F54C0" w14:textId="77777777" w:rsidR="00ED7BDB" w:rsidRPr="00F308D8" w:rsidRDefault="00ED7BDB" w:rsidP="005B06E3">
      <w:pPr>
        <w:ind w:right="-427"/>
        <w:jc w:val="both"/>
      </w:pPr>
    </w:p>
    <w:p w14:paraId="3FD32043" w14:textId="6398EF04" w:rsidR="00E70A4B" w:rsidRDefault="004E5999" w:rsidP="005B06E3">
      <w:pPr>
        <w:ind w:right="-427"/>
        <w:jc w:val="both"/>
      </w:pPr>
      <w:r>
        <w:t>Le dépôt par mail est autorisé. L’envoi devra être effectué au plus tard le 30 avril 2025 à 17h00 sur l’adresse mail bdl@le-gresivaudan.fr</w:t>
      </w:r>
      <w:r w:rsidR="00085B66" w:rsidRPr="00F308D8">
        <w:t>.</w:t>
      </w:r>
    </w:p>
    <w:p w14:paraId="2911D653" w14:textId="2090747F" w:rsidR="00E70A4B" w:rsidRDefault="00E70A4B" w:rsidP="005B06E3">
      <w:pPr>
        <w:pStyle w:val="Paragraphedeliste"/>
        <w:ind w:left="1429" w:right="-427"/>
        <w:jc w:val="both"/>
      </w:pPr>
    </w:p>
    <w:p w14:paraId="60D1FD22" w14:textId="77777777" w:rsidR="00261A3D" w:rsidRDefault="00261A3D" w:rsidP="005B06E3">
      <w:pPr>
        <w:pStyle w:val="Paragraphedeliste"/>
        <w:ind w:left="1429" w:right="-427"/>
        <w:jc w:val="both"/>
      </w:pPr>
    </w:p>
    <w:p w14:paraId="1461AFDB" w14:textId="43562E88" w:rsidR="00093048" w:rsidRDefault="00093048" w:rsidP="005B06E3">
      <w:pPr>
        <w:pStyle w:val="Paragraphedeliste"/>
        <w:numPr>
          <w:ilvl w:val="0"/>
          <w:numId w:val="29"/>
        </w:numPr>
        <w:ind w:right="-427"/>
        <w:jc w:val="both"/>
      </w:pPr>
      <w:r>
        <w:rPr>
          <w:u w:val="single"/>
        </w:rPr>
        <w:t>Complétude</w:t>
      </w:r>
      <w:r>
        <w:t xml:space="preserve"> : les dossiers devront au moins </w:t>
      </w:r>
      <w:r w:rsidR="005B06E3">
        <w:t>comporter l’ensemble des pièces énoncées en article 8.</w:t>
      </w:r>
    </w:p>
    <w:p w14:paraId="6C80ED05" w14:textId="23B0223F" w:rsidR="00F74A3C" w:rsidRDefault="00F74A3C"/>
    <w:p w14:paraId="371E8C60" w14:textId="1C6FF44F" w:rsidR="00261A3D" w:rsidRDefault="00261A3D">
      <w:r>
        <w:br w:type="page"/>
      </w:r>
    </w:p>
    <w:p w14:paraId="0DFC3CDD" w14:textId="77777777" w:rsidR="00261A3D" w:rsidRDefault="00261A3D"/>
    <w:p w14:paraId="3750C83E" w14:textId="50C3E5B0" w:rsidR="00ED7BDB" w:rsidRDefault="00ED7BDB" w:rsidP="005B06E3">
      <w:pPr>
        <w:ind w:right="-427"/>
        <w:jc w:val="both"/>
        <w:rPr>
          <w:b/>
        </w:rPr>
      </w:pPr>
      <w:r w:rsidRPr="00F308D8">
        <w:rPr>
          <w:b/>
        </w:rPr>
        <w:t xml:space="preserve">Article </w:t>
      </w:r>
      <w:r w:rsidR="006703E4">
        <w:rPr>
          <w:b/>
        </w:rPr>
        <w:t>10</w:t>
      </w:r>
      <w:r w:rsidRPr="00F308D8">
        <w:rPr>
          <w:b/>
        </w:rPr>
        <w:t> : Critères de sélection</w:t>
      </w:r>
    </w:p>
    <w:p w14:paraId="064F6FBA" w14:textId="77777777" w:rsidR="00BE2FFF" w:rsidRDefault="00BE2FFF" w:rsidP="005B06E3">
      <w:pPr>
        <w:ind w:right="-427"/>
        <w:jc w:val="both"/>
        <w:rPr>
          <w:b/>
        </w:rPr>
      </w:pPr>
    </w:p>
    <w:p w14:paraId="24EF42CF" w14:textId="153B0D31" w:rsidR="00651897" w:rsidRPr="00F308D8" w:rsidRDefault="00ED7BDB" w:rsidP="005B06E3">
      <w:pPr>
        <w:ind w:right="-427"/>
        <w:jc w:val="both"/>
        <w:rPr>
          <w:rFonts w:cstheme="majorHAnsi"/>
        </w:rPr>
      </w:pPr>
      <w:r w:rsidRPr="00F308D8">
        <w:t>Chaque candidature est notée sur 100 points. Les candidatures sont examiné</w:t>
      </w:r>
      <w:r w:rsidR="0046064A">
        <w:t>es au vu des critères suivants, su</w:t>
      </w:r>
      <w:r w:rsidR="00651897" w:rsidRPr="00F308D8">
        <w:rPr>
          <w:rFonts w:cstheme="majorHAnsi"/>
        </w:rPr>
        <w:t>r la base de la natu</w:t>
      </w:r>
      <w:r w:rsidR="0046064A">
        <w:rPr>
          <w:rFonts w:cstheme="majorHAnsi"/>
        </w:rPr>
        <w:t>re des activités attendues :</w:t>
      </w:r>
    </w:p>
    <w:p w14:paraId="3E9F1AA7" w14:textId="77777777" w:rsidR="00261A3D" w:rsidRDefault="00261A3D" w:rsidP="005B06E3">
      <w:pPr>
        <w:ind w:right="-427" w:firstLine="284"/>
        <w:jc w:val="both"/>
      </w:pPr>
    </w:p>
    <w:p w14:paraId="0619F762" w14:textId="762D3033" w:rsidR="00ED7BDB" w:rsidRPr="003F0352" w:rsidRDefault="006F171C" w:rsidP="005B06E3">
      <w:pPr>
        <w:ind w:right="-427" w:firstLine="284"/>
        <w:jc w:val="both"/>
      </w:pPr>
      <w:r w:rsidRPr="003F0352">
        <w:t xml:space="preserve">- </w:t>
      </w:r>
      <w:r w:rsidR="00ED7BDB" w:rsidRPr="003F0352">
        <w:t>Expérience professionnelle dans le domaine et motivation : 40 points</w:t>
      </w:r>
    </w:p>
    <w:p w14:paraId="2D341BC2" w14:textId="35B72289" w:rsidR="00ED7BDB" w:rsidRPr="00EE7880" w:rsidRDefault="006F171C" w:rsidP="005B06E3">
      <w:pPr>
        <w:ind w:left="851" w:right="-427"/>
        <w:jc w:val="both"/>
      </w:pPr>
      <w:r w:rsidRPr="00EE7880">
        <w:sym w:font="Wingdings" w:char="F0A6"/>
      </w:r>
      <w:r w:rsidRPr="00EE7880">
        <w:t xml:space="preserve"> </w:t>
      </w:r>
      <w:r w:rsidR="00ED7BDB" w:rsidRPr="00EE7880">
        <w:t>CV de la personne référente, de son équipe : expérience dans des activités similaires</w:t>
      </w:r>
    </w:p>
    <w:p w14:paraId="43199AF2" w14:textId="5041DFA5" w:rsidR="00ED7BDB" w:rsidRPr="00F308D8" w:rsidRDefault="006F171C" w:rsidP="005B06E3">
      <w:pPr>
        <w:ind w:left="851" w:right="-427"/>
        <w:jc w:val="both"/>
      </w:pPr>
      <w:r w:rsidRPr="00EE7880">
        <w:sym w:font="Wingdings" w:char="F0A6"/>
      </w:r>
      <w:r w:rsidRPr="00EE7880">
        <w:t xml:space="preserve"> </w:t>
      </w:r>
      <w:r w:rsidR="00ED7BDB" w:rsidRPr="00EE7880">
        <w:t>Compréhension du contexte et notamment des contraintes du lieu</w:t>
      </w:r>
    </w:p>
    <w:p w14:paraId="43EFBBB5" w14:textId="77777777" w:rsidR="00ED7BDB" w:rsidRPr="00F308D8" w:rsidRDefault="00ED7BDB" w:rsidP="005B06E3">
      <w:pPr>
        <w:ind w:right="-427"/>
        <w:jc w:val="both"/>
      </w:pPr>
    </w:p>
    <w:p w14:paraId="5F00D496" w14:textId="64C35EE1" w:rsidR="00ED7BDB" w:rsidRPr="003F0352" w:rsidRDefault="006F171C" w:rsidP="005B06E3">
      <w:pPr>
        <w:ind w:right="-427" w:firstLine="284"/>
        <w:jc w:val="both"/>
      </w:pPr>
      <w:r w:rsidRPr="003F0352">
        <w:t xml:space="preserve">- </w:t>
      </w:r>
      <w:r w:rsidR="00EE7880" w:rsidRPr="003F0352">
        <w:t>Qualité de Service : 20 points</w:t>
      </w:r>
    </w:p>
    <w:p w14:paraId="4E51BA17" w14:textId="57A96214" w:rsidR="00651897" w:rsidRPr="00F308D8" w:rsidRDefault="006F171C" w:rsidP="005B06E3">
      <w:pPr>
        <w:ind w:left="851" w:right="-427"/>
        <w:jc w:val="both"/>
      </w:pPr>
      <w:r w:rsidRPr="00F308D8">
        <w:sym w:font="Wingdings" w:char="F0A6"/>
      </w:r>
      <w:r w:rsidR="00651897" w:rsidRPr="00F308D8">
        <w:t xml:space="preserve"> </w:t>
      </w:r>
      <w:r w:rsidR="00EE7880">
        <w:t xml:space="preserve">Organisation de l’activité </w:t>
      </w:r>
    </w:p>
    <w:p w14:paraId="3DE8636C" w14:textId="07D6E1EF" w:rsidR="00ED7BDB" w:rsidRPr="00F308D8" w:rsidRDefault="00651897" w:rsidP="005B06E3">
      <w:pPr>
        <w:ind w:left="851" w:right="-427"/>
        <w:jc w:val="both"/>
      </w:pPr>
      <w:r w:rsidRPr="00F308D8">
        <w:sym w:font="Wingdings" w:char="F0A6"/>
      </w:r>
      <w:r w:rsidRPr="00F308D8">
        <w:t xml:space="preserve"> </w:t>
      </w:r>
      <w:r w:rsidR="00ED7BDB" w:rsidRPr="00F308D8">
        <w:t xml:space="preserve">Organisation </w:t>
      </w:r>
      <w:r w:rsidR="00EE7880">
        <w:t>des moyens humains</w:t>
      </w:r>
      <w:r w:rsidR="00ED7BDB" w:rsidRPr="00F308D8">
        <w:t xml:space="preserve"> pour la réalisation des prestations</w:t>
      </w:r>
    </w:p>
    <w:p w14:paraId="4B98E06E" w14:textId="0D6CFE98" w:rsidR="00ED7BDB" w:rsidRPr="00F308D8" w:rsidRDefault="006F171C" w:rsidP="005B06E3">
      <w:pPr>
        <w:ind w:left="851" w:right="-427"/>
        <w:jc w:val="both"/>
      </w:pPr>
      <w:r w:rsidRPr="00F308D8">
        <w:sym w:font="Wingdings" w:char="F0A6"/>
      </w:r>
      <w:r w:rsidR="004F032A">
        <w:t xml:space="preserve"> </w:t>
      </w:r>
      <w:r w:rsidR="00EE7880">
        <w:t xml:space="preserve">Offre : </w:t>
      </w:r>
      <w:r w:rsidR="00EE7880" w:rsidRPr="00EE7880">
        <w:t>diversité de l’offre, prix</w:t>
      </w:r>
      <w:r w:rsidR="00ED7BDB" w:rsidRPr="00F308D8">
        <w:t xml:space="preserve"> </w:t>
      </w:r>
    </w:p>
    <w:p w14:paraId="57AB09F2" w14:textId="77777777" w:rsidR="00EE7880" w:rsidRDefault="00EE7880" w:rsidP="005B06E3">
      <w:pPr>
        <w:ind w:right="-427" w:firstLine="284"/>
        <w:jc w:val="both"/>
      </w:pPr>
    </w:p>
    <w:p w14:paraId="4DD19FFF" w14:textId="3E607414" w:rsidR="00ED7BDB" w:rsidRPr="003F0352" w:rsidRDefault="00733C71" w:rsidP="005B06E3">
      <w:pPr>
        <w:ind w:right="-427" w:firstLine="284"/>
        <w:jc w:val="both"/>
      </w:pPr>
      <w:r w:rsidRPr="003F0352">
        <w:t xml:space="preserve">- </w:t>
      </w:r>
      <w:r w:rsidR="00EE7880" w:rsidRPr="003F0352">
        <w:t>Capacités professionnelles économiques</w:t>
      </w:r>
      <w:r w:rsidR="00ED7BDB" w:rsidRPr="003F0352">
        <w:t xml:space="preserve"> : </w:t>
      </w:r>
      <w:r w:rsidR="00EE7880" w:rsidRPr="003F0352">
        <w:t>2</w:t>
      </w:r>
      <w:r w:rsidR="00ED7BDB" w:rsidRPr="003F0352">
        <w:t>0 points</w:t>
      </w:r>
    </w:p>
    <w:p w14:paraId="45F9EA4D" w14:textId="72C3526B" w:rsidR="001F25E4" w:rsidRPr="00EE7880" w:rsidRDefault="00733C71" w:rsidP="005B06E3">
      <w:pPr>
        <w:ind w:left="851" w:right="-427"/>
        <w:jc w:val="both"/>
      </w:pPr>
      <w:r w:rsidRPr="00F308D8">
        <w:sym w:font="Wingdings" w:char="F0A6"/>
      </w:r>
      <w:r w:rsidRPr="00F308D8">
        <w:t xml:space="preserve"> </w:t>
      </w:r>
      <w:r w:rsidR="00EE7880" w:rsidRPr="00EE7880">
        <w:t>Références : expériences antérieures, formation, motivations</w:t>
      </w:r>
    </w:p>
    <w:p w14:paraId="2BEFA9C3" w14:textId="1B878AD8" w:rsidR="00ED7BDB" w:rsidRDefault="00733C71" w:rsidP="005B06E3">
      <w:pPr>
        <w:ind w:left="851" w:right="-427"/>
        <w:jc w:val="both"/>
      </w:pPr>
      <w:r w:rsidRPr="00EE7880">
        <w:sym w:font="Wingdings" w:char="F0A6"/>
      </w:r>
      <w:r w:rsidRPr="00EE7880">
        <w:t xml:space="preserve"> </w:t>
      </w:r>
      <w:r w:rsidR="00EE7880" w:rsidRPr="00EE7880">
        <w:t>Garanties financières</w:t>
      </w:r>
      <w:r w:rsidR="00EE7880" w:rsidRPr="00EE7880">
        <w:rPr>
          <w:spacing w:val="-2"/>
        </w:rPr>
        <w:t xml:space="preserve"> </w:t>
      </w:r>
      <w:r w:rsidR="00EE7880" w:rsidRPr="00EE7880">
        <w:t>: Comptes de résultats sur les deux derniers exercices certifiés et/ou comptes de résultats prévisionnels, garantie ou attestation bancaire pour la solidité de l’entreprise</w:t>
      </w:r>
    </w:p>
    <w:p w14:paraId="39E63E49" w14:textId="50F04ABD" w:rsidR="00EE7880" w:rsidRDefault="00EE7880" w:rsidP="005B06E3">
      <w:pPr>
        <w:ind w:left="851" w:right="-427"/>
        <w:jc w:val="both"/>
      </w:pPr>
    </w:p>
    <w:p w14:paraId="4D3BD522" w14:textId="41A9B35F" w:rsidR="00EE7880" w:rsidRPr="003F0352" w:rsidRDefault="00EE7880" w:rsidP="005B06E3">
      <w:pPr>
        <w:ind w:right="-427" w:firstLine="284"/>
        <w:jc w:val="both"/>
      </w:pPr>
      <w:r w:rsidRPr="003F0352">
        <w:t>- Qualité environnement et paysagère : 20 points</w:t>
      </w:r>
    </w:p>
    <w:p w14:paraId="4A17BD87" w14:textId="398A9EEB" w:rsidR="00EE7880" w:rsidRDefault="00EE7880" w:rsidP="005B06E3">
      <w:pPr>
        <w:ind w:left="851" w:right="-427"/>
        <w:jc w:val="both"/>
      </w:pPr>
      <w:r w:rsidRPr="00F308D8">
        <w:sym w:font="Wingdings" w:char="F0A6"/>
      </w:r>
      <w:r w:rsidRPr="00F308D8">
        <w:t xml:space="preserve"> </w:t>
      </w:r>
      <w:r>
        <w:t>Gestion des déchets : nettoyage de la parcelle, mis à disposition de poubelles, matériaux biodégradables ou réutilisable</w:t>
      </w:r>
      <w:r w:rsidR="007F699F">
        <w:t>s</w:t>
      </w:r>
      <w:r>
        <w:t xml:space="preserve"> </w:t>
      </w:r>
    </w:p>
    <w:p w14:paraId="54296C1D" w14:textId="67FC719D" w:rsidR="00EE7880" w:rsidRPr="00EE7880" w:rsidRDefault="00EE7880" w:rsidP="005B06E3">
      <w:pPr>
        <w:ind w:left="851" w:right="-427"/>
        <w:jc w:val="both"/>
      </w:pPr>
      <w:r w:rsidRPr="00F308D8">
        <w:sym w:font="Wingdings" w:char="F0A6"/>
      </w:r>
      <w:r>
        <w:t xml:space="preserve"> Esthétisme et qualité de l’aménagement de la parcelle et de la communication</w:t>
      </w:r>
      <w:r w:rsidR="00AA490A">
        <w:t>.</w:t>
      </w:r>
    </w:p>
    <w:p w14:paraId="3166E342" w14:textId="77777777" w:rsidR="00EE7880" w:rsidRPr="00EE7880" w:rsidRDefault="00EE7880" w:rsidP="005B06E3">
      <w:pPr>
        <w:pStyle w:val="Corpsdetexte"/>
        <w:spacing w:before="183"/>
        <w:ind w:right="-427"/>
        <w:jc w:val="both"/>
        <w:rPr>
          <w:rFonts w:ascii="Century Gothic" w:eastAsiaTheme="minorHAnsi" w:hAnsi="Century Gothic" w:cstheme="minorBidi"/>
          <w:i w:val="0"/>
          <w:color w:val="auto"/>
          <w:sz w:val="22"/>
          <w:szCs w:val="22"/>
          <w:lang w:eastAsia="en-US"/>
        </w:rPr>
      </w:pPr>
      <w:r w:rsidRPr="00EE7880">
        <w:rPr>
          <w:rFonts w:ascii="Century Gothic" w:eastAsiaTheme="minorHAnsi" w:hAnsi="Century Gothic" w:cstheme="minorBidi"/>
          <w:i w:val="0"/>
          <w:color w:val="auto"/>
          <w:sz w:val="22"/>
          <w:szCs w:val="22"/>
          <w:lang w:eastAsia="en-US"/>
        </w:rPr>
        <w:t>Le lauréat sera celui qui aura reçu la meilleure note globale à l’issue de l’analyse des candidatures.</w:t>
      </w:r>
    </w:p>
    <w:p w14:paraId="1C11DBE8" w14:textId="748CD00C" w:rsidR="00EE7880" w:rsidRDefault="00A23D18" w:rsidP="00A23D18">
      <w:pPr>
        <w:pStyle w:val="Corpsdetexte"/>
        <w:spacing w:before="184"/>
        <w:ind w:right="-427"/>
        <w:jc w:val="both"/>
        <w:rPr>
          <w:b/>
        </w:rPr>
      </w:pPr>
      <w:r>
        <w:rPr>
          <w:rFonts w:ascii="Century Gothic" w:eastAsiaTheme="minorHAnsi" w:hAnsi="Century Gothic" w:cstheme="minorBidi"/>
          <w:i w:val="0"/>
          <w:color w:val="auto"/>
          <w:sz w:val="22"/>
          <w:szCs w:val="22"/>
          <w:lang w:eastAsia="en-US"/>
        </w:rPr>
        <w:t>L</w:t>
      </w:r>
      <w:r w:rsidR="00EE7880" w:rsidRPr="00EE7880">
        <w:rPr>
          <w:rFonts w:ascii="Century Gothic" w:eastAsiaTheme="minorHAnsi" w:hAnsi="Century Gothic" w:cstheme="minorBidi"/>
          <w:i w:val="0"/>
          <w:color w:val="auto"/>
          <w:sz w:val="22"/>
          <w:szCs w:val="22"/>
          <w:lang w:eastAsia="en-US"/>
        </w:rPr>
        <w:t xml:space="preserve">’occupation temporaire </w:t>
      </w:r>
      <w:r w:rsidR="00EE7880">
        <w:rPr>
          <w:rFonts w:ascii="Century Gothic" w:eastAsiaTheme="minorHAnsi" w:hAnsi="Century Gothic" w:cstheme="minorBidi"/>
          <w:i w:val="0"/>
          <w:color w:val="auto"/>
          <w:sz w:val="22"/>
          <w:szCs w:val="22"/>
          <w:lang w:eastAsia="en-US"/>
        </w:rPr>
        <w:t>de l’espace public communautaire</w:t>
      </w:r>
      <w:r w:rsidR="00EE7880" w:rsidRPr="00EE7880">
        <w:rPr>
          <w:rFonts w:ascii="Century Gothic" w:eastAsiaTheme="minorHAnsi" w:hAnsi="Century Gothic" w:cstheme="minorBidi"/>
          <w:i w:val="0"/>
          <w:color w:val="auto"/>
          <w:sz w:val="22"/>
          <w:szCs w:val="22"/>
          <w:lang w:eastAsia="en-US"/>
        </w:rPr>
        <w:t xml:space="preserve"> </w:t>
      </w:r>
      <w:r>
        <w:rPr>
          <w:rFonts w:ascii="Century Gothic" w:eastAsiaTheme="minorHAnsi" w:hAnsi="Century Gothic" w:cstheme="minorBidi"/>
          <w:i w:val="0"/>
          <w:color w:val="auto"/>
          <w:sz w:val="22"/>
          <w:szCs w:val="22"/>
          <w:lang w:eastAsia="en-US"/>
        </w:rPr>
        <w:t>f</w:t>
      </w:r>
      <w:r w:rsidR="00EE7880" w:rsidRPr="00EE7880">
        <w:rPr>
          <w:rFonts w:ascii="Century Gothic" w:eastAsiaTheme="minorHAnsi" w:hAnsi="Century Gothic" w:cstheme="minorBidi"/>
          <w:i w:val="0"/>
          <w:color w:val="auto"/>
          <w:sz w:val="22"/>
          <w:szCs w:val="22"/>
          <w:lang w:eastAsia="en-US"/>
        </w:rPr>
        <w:t xml:space="preserve">era </w:t>
      </w:r>
      <w:r>
        <w:rPr>
          <w:rFonts w:ascii="Century Gothic" w:eastAsiaTheme="minorHAnsi" w:hAnsi="Century Gothic" w:cstheme="minorBidi"/>
          <w:i w:val="0"/>
          <w:color w:val="auto"/>
          <w:sz w:val="22"/>
          <w:szCs w:val="22"/>
          <w:lang w:eastAsia="en-US"/>
        </w:rPr>
        <w:t>l’objet d’une convention avec le candidat re</w:t>
      </w:r>
      <w:r w:rsidR="00EE7880" w:rsidRPr="00EE7880">
        <w:rPr>
          <w:rFonts w:ascii="Century Gothic" w:eastAsiaTheme="minorHAnsi" w:hAnsi="Century Gothic" w:cstheme="minorBidi"/>
          <w:i w:val="0"/>
          <w:color w:val="auto"/>
          <w:sz w:val="22"/>
          <w:szCs w:val="22"/>
          <w:lang w:eastAsia="en-US"/>
        </w:rPr>
        <w:t>tenu</w:t>
      </w:r>
      <w:r>
        <w:rPr>
          <w:rFonts w:ascii="Century Gothic" w:eastAsiaTheme="minorHAnsi" w:hAnsi="Century Gothic" w:cstheme="minorBidi"/>
          <w:i w:val="0"/>
          <w:color w:val="auto"/>
          <w:sz w:val="22"/>
          <w:szCs w:val="22"/>
          <w:lang w:eastAsia="en-US"/>
        </w:rPr>
        <w:t>,</w:t>
      </w:r>
      <w:r w:rsidR="00EE7880" w:rsidRPr="00EE7880">
        <w:rPr>
          <w:rFonts w:ascii="Century Gothic" w:eastAsiaTheme="minorHAnsi" w:hAnsi="Century Gothic" w:cstheme="minorBidi"/>
          <w:i w:val="0"/>
          <w:color w:val="auto"/>
          <w:sz w:val="22"/>
          <w:szCs w:val="22"/>
          <w:lang w:eastAsia="en-US"/>
        </w:rPr>
        <w:t xml:space="preserve"> qui aura préalablement présenté toutes les attestations d’assurance pour garantir l’exploitation</w:t>
      </w:r>
      <w:r>
        <w:rPr>
          <w:rFonts w:ascii="Century Gothic" w:eastAsiaTheme="minorHAnsi" w:hAnsi="Century Gothic" w:cstheme="minorBidi"/>
          <w:i w:val="0"/>
          <w:color w:val="auto"/>
          <w:sz w:val="22"/>
          <w:szCs w:val="22"/>
          <w:lang w:eastAsia="en-US"/>
        </w:rPr>
        <w:t>.</w:t>
      </w:r>
    </w:p>
    <w:p w14:paraId="2702186A" w14:textId="59165BD0" w:rsidR="00EE7880" w:rsidRDefault="00EE7880" w:rsidP="005B06E3">
      <w:pPr>
        <w:ind w:right="-427"/>
        <w:jc w:val="both"/>
        <w:rPr>
          <w:b/>
        </w:rPr>
      </w:pPr>
    </w:p>
    <w:p w14:paraId="49CD135A" w14:textId="77777777" w:rsidR="00A23D18" w:rsidRDefault="00A23D18" w:rsidP="005B06E3">
      <w:pPr>
        <w:ind w:right="-427"/>
        <w:jc w:val="both"/>
        <w:rPr>
          <w:b/>
        </w:rPr>
      </w:pPr>
    </w:p>
    <w:p w14:paraId="7DEE9FE0" w14:textId="63E0B545" w:rsidR="00ED7BDB" w:rsidRDefault="00835CB6" w:rsidP="005B06E3">
      <w:pPr>
        <w:ind w:right="-427"/>
        <w:jc w:val="both"/>
        <w:rPr>
          <w:b/>
        </w:rPr>
      </w:pPr>
      <w:r w:rsidRPr="00F308D8">
        <w:rPr>
          <w:b/>
        </w:rPr>
        <w:t xml:space="preserve">Article </w:t>
      </w:r>
      <w:r w:rsidR="006703E4">
        <w:rPr>
          <w:b/>
        </w:rPr>
        <w:t>11</w:t>
      </w:r>
      <w:r w:rsidR="00ED7BDB" w:rsidRPr="00F308D8">
        <w:rPr>
          <w:b/>
        </w:rPr>
        <w:t> : Classement de la procédure sans suites</w:t>
      </w:r>
    </w:p>
    <w:p w14:paraId="3E96FEDE" w14:textId="77777777" w:rsidR="005B06E3" w:rsidRPr="00F308D8" w:rsidRDefault="005B06E3" w:rsidP="005B06E3">
      <w:pPr>
        <w:ind w:right="-427"/>
        <w:jc w:val="both"/>
        <w:rPr>
          <w:b/>
        </w:rPr>
      </w:pPr>
    </w:p>
    <w:p w14:paraId="46784D62" w14:textId="2AC341AA" w:rsidR="00ED7BDB" w:rsidRPr="00F308D8" w:rsidRDefault="00ED7BDB" w:rsidP="005B06E3">
      <w:pPr>
        <w:ind w:right="-427"/>
        <w:jc w:val="both"/>
      </w:pPr>
      <w:r w:rsidRPr="00F308D8">
        <w:t>Jusqu'à l'acceptation ferme d'une candidature, la communauté de communes Le Grésivaudan se réserve le droit d'interrompre, de suspendre ou d'annuler le processus d'attribution de l'autorisation d'occupation temporaire du domaine public et se réserve la possibilité de ne pas donner suite aux candidatures reçues, sans que les candidats puissent demander une quelconque indemnisation en contrepartie.</w:t>
      </w:r>
    </w:p>
    <w:p w14:paraId="103D8FEE" w14:textId="77777777" w:rsidR="00ED7BDB" w:rsidRPr="00F308D8" w:rsidRDefault="00ED7BDB" w:rsidP="005B06E3">
      <w:pPr>
        <w:ind w:right="-427"/>
        <w:jc w:val="both"/>
      </w:pPr>
    </w:p>
    <w:p w14:paraId="61A070C6" w14:textId="77777777" w:rsidR="00B9484E" w:rsidRPr="00F308D8" w:rsidRDefault="00B9484E" w:rsidP="005B06E3">
      <w:pPr>
        <w:ind w:right="-427"/>
        <w:jc w:val="both"/>
        <w:rPr>
          <w:rStyle w:val="Lienhypertexte"/>
        </w:rPr>
      </w:pPr>
    </w:p>
    <w:p w14:paraId="607C6C43" w14:textId="39A6DD49" w:rsidR="005B06E3" w:rsidRPr="00F308D8" w:rsidRDefault="005B06E3" w:rsidP="005B06E3">
      <w:pPr>
        <w:ind w:right="-427"/>
        <w:jc w:val="both"/>
        <w:rPr>
          <w:b/>
        </w:rPr>
      </w:pPr>
      <w:r w:rsidRPr="00F308D8">
        <w:rPr>
          <w:b/>
        </w:rPr>
        <w:t xml:space="preserve">Article </w:t>
      </w:r>
      <w:r>
        <w:rPr>
          <w:b/>
        </w:rPr>
        <w:t>12</w:t>
      </w:r>
      <w:r w:rsidRPr="00F308D8">
        <w:rPr>
          <w:b/>
        </w:rPr>
        <w:t> :</w:t>
      </w:r>
      <w:r>
        <w:rPr>
          <w:b/>
        </w:rPr>
        <w:t xml:space="preserve"> </w:t>
      </w:r>
      <w:r w:rsidR="00BC2F24">
        <w:rPr>
          <w:b/>
        </w:rPr>
        <w:t>C</w:t>
      </w:r>
      <w:r>
        <w:rPr>
          <w:b/>
        </w:rPr>
        <w:t>aractère confidentiel des données</w:t>
      </w:r>
    </w:p>
    <w:p w14:paraId="0118D55B" w14:textId="05FDE1F6" w:rsidR="00AF639C" w:rsidRDefault="00AF639C" w:rsidP="005B06E3">
      <w:pPr>
        <w:ind w:right="-427"/>
        <w:jc w:val="both"/>
      </w:pPr>
    </w:p>
    <w:p w14:paraId="77D25196" w14:textId="5A75F059" w:rsidR="005B06E3" w:rsidRPr="00F308D8" w:rsidRDefault="005B06E3" w:rsidP="005B06E3">
      <w:pPr>
        <w:ind w:right="-427"/>
        <w:jc w:val="both"/>
      </w:pPr>
      <w:r>
        <w:t>Les informations contenues dans le dossier des candidats ne seront communiquées qu’aux membres du jury de sélection et seront utilisés par ceux-ci uniquement dans le cadre de leur mission d’appréciation des propositions. Sur accord du candidat, la seule information pouvant servir à la communication auprès du public par les organisateurs de l’opération sera le nom de l’occupant.</w:t>
      </w:r>
    </w:p>
    <w:p w14:paraId="78A8750B" w14:textId="254C6B9D" w:rsidR="009E5DD1" w:rsidRDefault="009E5DD1" w:rsidP="005B06E3">
      <w:pPr>
        <w:ind w:right="-427"/>
        <w:jc w:val="both"/>
      </w:pPr>
      <w:r>
        <w:br w:type="page"/>
      </w:r>
    </w:p>
    <w:p w14:paraId="134CF68E" w14:textId="335E4A2D" w:rsidR="00BA27EC" w:rsidRDefault="00BA27EC" w:rsidP="007F699F">
      <w:pPr>
        <w:rPr>
          <w:b/>
        </w:rPr>
        <w:sectPr w:rsidR="00BA27EC" w:rsidSect="00F74A3C">
          <w:type w:val="continuous"/>
          <w:pgSz w:w="11906" w:h="16838"/>
          <w:pgMar w:top="1418" w:right="1134" w:bottom="1418" w:left="1134" w:header="709" w:footer="709" w:gutter="0"/>
          <w:cols w:space="708"/>
          <w:docGrid w:linePitch="360"/>
        </w:sectPr>
      </w:pPr>
    </w:p>
    <w:p w14:paraId="70855B35" w14:textId="77777777" w:rsidR="00C77A93" w:rsidRPr="0084771C" w:rsidRDefault="00C77A93" w:rsidP="00C77A93">
      <w:pPr>
        <w:pBdr>
          <w:top w:val="single" w:sz="4" w:space="1" w:color="auto"/>
          <w:left w:val="single" w:sz="4" w:space="4" w:color="auto"/>
          <w:bottom w:val="single" w:sz="4" w:space="1" w:color="auto"/>
          <w:right w:val="single" w:sz="4" w:space="4" w:color="auto"/>
        </w:pBdr>
        <w:jc w:val="center"/>
        <w:rPr>
          <w:b/>
          <w:sz w:val="26"/>
          <w:szCs w:val="26"/>
        </w:rPr>
      </w:pPr>
      <w:r w:rsidRPr="002A467D">
        <w:rPr>
          <w:b/>
          <w:sz w:val="26"/>
          <w:szCs w:val="26"/>
        </w:rPr>
        <w:lastRenderedPageBreak/>
        <w:t xml:space="preserve">ANNEXE </w:t>
      </w:r>
      <w:r>
        <w:rPr>
          <w:b/>
          <w:sz w:val="26"/>
          <w:szCs w:val="26"/>
        </w:rPr>
        <w:t>1</w:t>
      </w:r>
      <w:r w:rsidRPr="002A467D">
        <w:rPr>
          <w:b/>
          <w:sz w:val="26"/>
          <w:szCs w:val="26"/>
        </w:rPr>
        <w:t xml:space="preserve"> : </w:t>
      </w:r>
      <w:r w:rsidRPr="002A467D">
        <w:rPr>
          <w:b/>
          <w:caps/>
          <w:sz w:val="26"/>
          <w:szCs w:val="26"/>
        </w:rPr>
        <w:t xml:space="preserve">PLAN </w:t>
      </w:r>
      <w:r>
        <w:rPr>
          <w:b/>
          <w:caps/>
          <w:sz w:val="26"/>
          <w:szCs w:val="26"/>
        </w:rPr>
        <w:t>DU SITE</w:t>
      </w:r>
    </w:p>
    <w:p w14:paraId="071E1AC1" w14:textId="7975DA3D" w:rsidR="00BA27EC" w:rsidRDefault="00BA27EC">
      <w:pPr>
        <w:rPr>
          <w:b/>
        </w:rPr>
      </w:pPr>
    </w:p>
    <w:p w14:paraId="39423F49" w14:textId="2B739B75" w:rsidR="00C77A93" w:rsidRDefault="00C77A93">
      <w:pPr>
        <w:rPr>
          <w:b/>
        </w:rPr>
      </w:pPr>
    </w:p>
    <w:p w14:paraId="0D1FB491" w14:textId="69833494" w:rsidR="00C77A93" w:rsidRDefault="00C77A93">
      <w:pPr>
        <w:rPr>
          <w:b/>
        </w:rPr>
      </w:pPr>
      <w:r>
        <w:rPr>
          <w:noProof/>
          <w:lang w:eastAsia="fr-FR"/>
        </w:rPr>
        <w:drawing>
          <wp:inline distT="0" distB="0" distL="0" distR="0" wp14:anchorId="698504DA" wp14:editId="433F8898">
            <wp:extent cx="6120130" cy="344297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tallationsEmbarcationsMiniGolf.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442970"/>
                    </a:xfrm>
                    <a:prstGeom prst="rect">
                      <a:avLst/>
                    </a:prstGeom>
                  </pic:spPr>
                </pic:pic>
              </a:graphicData>
            </a:graphic>
          </wp:inline>
        </w:drawing>
      </w:r>
    </w:p>
    <w:sectPr w:rsidR="00C77A93" w:rsidSect="006F6472">
      <w:type w:val="continuous"/>
      <w:pgSz w:w="11906" w:h="16838"/>
      <w:pgMar w:top="1418" w:right="1134" w:bottom="1418" w:left="1134" w:header="709" w:footer="709" w:gutter="0"/>
      <w:cols w:space="311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C0249" w14:textId="77777777" w:rsidR="00370EC6" w:rsidRDefault="00370EC6" w:rsidP="00000CFE">
      <w:r>
        <w:separator/>
      </w:r>
    </w:p>
  </w:endnote>
  <w:endnote w:type="continuationSeparator" w:id="0">
    <w:p w14:paraId="7FA70534" w14:textId="77777777" w:rsidR="00370EC6" w:rsidRDefault="00370EC6" w:rsidP="00000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2542235"/>
      <w:docPartObj>
        <w:docPartGallery w:val="Page Numbers (Bottom of Page)"/>
        <w:docPartUnique/>
      </w:docPartObj>
    </w:sdtPr>
    <w:sdtEndPr/>
    <w:sdtContent>
      <w:p w14:paraId="799904B0" w14:textId="0B030938" w:rsidR="00096F5A" w:rsidRDefault="00096F5A">
        <w:pPr>
          <w:pStyle w:val="Pieddepage"/>
          <w:jc w:val="right"/>
        </w:pPr>
        <w:r>
          <w:fldChar w:fldCharType="begin"/>
        </w:r>
        <w:r>
          <w:instrText>PAGE   \* MERGEFORMAT</w:instrText>
        </w:r>
        <w:r>
          <w:fldChar w:fldCharType="separate"/>
        </w:r>
        <w:r w:rsidR="004E5999">
          <w:rPr>
            <w:noProof/>
          </w:rPr>
          <w:t>3</w:t>
        </w:r>
        <w:r>
          <w:fldChar w:fldCharType="end"/>
        </w:r>
      </w:p>
    </w:sdtContent>
  </w:sdt>
  <w:p w14:paraId="7E55C929" w14:textId="77777777" w:rsidR="00096F5A" w:rsidRDefault="00096F5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10B0F" w14:textId="77777777" w:rsidR="00370EC6" w:rsidRDefault="00370EC6" w:rsidP="00000CFE">
      <w:r>
        <w:separator/>
      </w:r>
    </w:p>
  </w:footnote>
  <w:footnote w:type="continuationSeparator" w:id="0">
    <w:p w14:paraId="08D4733E" w14:textId="77777777" w:rsidR="00370EC6" w:rsidRDefault="00370EC6" w:rsidP="00000C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21B43" w14:textId="65044214" w:rsidR="00CC6EBF" w:rsidRPr="00CC6EBF" w:rsidRDefault="00CC6EBF" w:rsidP="00CC6EBF">
    <w:pPr>
      <w:pStyle w:val="En-tte"/>
      <w:tabs>
        <w:tab w:val="clear" w:pos="4536"/>
        <w:tab w:val="clear" w:pos="9072"/>
        <w:tab w:val="left" w:pos="1698"/>
      </w:tabs>
      <w:jc w:val="center"/>
      <w:rPr>
        <w:i/>
        <w:iCs/>
        <w:u w:val="single"/>
      </w:rPr>
    </w:pPr>
    <w:r w:rsidRPr="00CC6EBF">
      <w:rPr>
        <w:i/>
        <w:iCs/>
        <w:u w:val="single"/>
      </w:rPr>
      <w:t>Dossier de candidature pour une exploitation sur le domaine public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C2D3B"/>
    <w:multiLevelType w:val="hybridMultilevel"/>
    <w:tmpl w:val="37DA0F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3446DD"/>
    <w:multiLevelType w:val="multilevel"/>
    <w:tmpl w:val="9A9E2DBE"/>
    <w:lvl w:ilvl="0">
      <w:start w:val="13"/>
      <w:numFmt w:val="decimal"/>
      <w:lvlText w:val="%1"/>
      <w:lvlJc w:val="left"/>
      <w:pPr>
        <w:ind w:left="420" w:hanging="420"/>
      </w:pPr>
      <w:rPr>
        <w:rFonts w:hint="default"/>
      </w:rPr>
    </w:lvl>
    <w:lvl w:ilvl="1">
      <w:start w:val="2"/>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0DA651DF"/>
    <w:multiLevelType w:val="hybridMultilevel"/>
    <w:tmpl w:val="2DDCA40E"/>
    <w:lvl w:ilvl="0" w:tplc="040C0003">
      <w:start w:val="1"/>
      <w:numFmt w:val="bullet"/>
      <w:lvlText w:val="o"/>
      <w:lvlJc w:val="left"/>
      <w:pPr>
        <w:ind w:left="2133" w:hanging="360"/>
      </w:pPr>
      <w:rPr>
        <w:rFonts w:ascii="Courier New" w:hAnsi="Courier New" w:cs="Courier New" w:hint="default"/>
      </w:rPr>
    </w:lvl>
    <w:lvl w:ilvl="1" w:tplc="040C0003" w:tentative="1">
      <w:start w:val="1"/>
      <w:numFmt w:val="bullet"/>
      <w:lvlText w:val="o"/>
      <w:lvlJc w:val="left"/>
      <w:pPr>
        <w:ind w:left="2853" w:hanging="360"/>
      </w:pPr>
      <w:rPr>
        <w:rFonts w:ascii="Courier New" w:hAnsi="Courier New" w:cs="Courier New" w:hint="default"/>
      </w:rPr>
    </w:lvl>
    <w:lvl w:ilvl="2" w:tplc="040C0005" w:tentative="1">
      <w:start w:val="1"/>
      <w:numFmt w:val="bullet"/>
      <w:lvlText w:val=""/>
      <w:lvlJc w:val="left"/>
      <w:pPr>
        <w:ind w:left="3573" w:hanging="360"/>
      </w:pPr>
      <w:rPr>
        <w:rFonts w:ascii="Wingdings" w:hAnsi="Wingdings" w:hint="default"/>
      </w:rPr>
    </w:lvl>
    <w:lvl w:ilvl="3" w:tplc="040C0001" w:tentative="1">
      <w:start w:val="1"/>
      <w:numFmt w:val="bullet"/>
      <w:lvlText w:val=""/>
      <w:lvlJc w:val="left"/>
      <w:pPr>
        <w:ind w:left="4293" w:hanging="360"/>
      </w:pPr>
      <w:rPr>
        <w:rFonts w:ascii="Symbol" w:hAnsi="Symbol" w:hint="default"/>
      </w:rPr>
    </w:lvl>
    <w:lvl w:ilvl="4" w:tplc="040C0003" w:tentative="1">
      <w:start w:val="1"/>
      <w:numFmt w:val="bullet"/>
      <w:lvlText w:val="o"/>
      <w:lvlJc w:val="left"/>
      <w:pPr>
        <w:ind w:left="5013" w:hanging="360"/>
      </w:pPr>
      <w:rPr>
        <w:rFonts w:ascii="Courier New" w:hAnsi="Courier New" w:cs="Courier New" w:hint="default"/>
      </w:rPr>
    </w:lvl>
    <w:lvl w:ilvl="5" w:tplc="040C0005" w:tentative="1">
      <w:start w:val="1"/>
      <w:numFmt w:val="bullet"/>
      <w:lvlText w:val=""/>
      <w:lvlJc w:val="left"/>
      <w:pPr>
        <w:ind w:left="5733" w:hanging="360"/>
      </w:pPr>
      <w:rPr>
        <w:rFonts w:ascii="Wingdings" w:hAnsi="Wingdings" w:hint="default"/>
      </w:rPr>
    </w:lvl>
    <w:lvl w:ilvl="6" w:tplc="040C0001" w:tentative="1">
      <w:start w:val="1"/>
      <w:numFmt w:val="bullet"/>
      <w:lvlText w:val=""/>
      <w:lvlJc w:val="left"/>
      <w:pPr>
        <w:ind w:left="6453" w:hanging="360"/>
      </w:pPr>
      <w:rPr>
        <w:rFonts w:ascii="Symbol" w:hAnsi="Symbol" w:hint="default"/>
      </w:rPr>
    </w:lvl>
    <w:lvl w:ilvl="7" w:tplc="040C0003" w:tentative="1">
      <w:start w:val="1"/>
      <w:numFmt w:val="bullet"/>
      <w:lvlText w:val="o"/>
      <w:lvlJc w:val="left"/>
      <w:pPr>
        <w:ind w:left="7173" w:hanging="360"/>
      </w:pPr>
      <w:rPr>
        <w:rFonts w:ascii="Courier New" w:hAnsi="Courier New" w:cs="Courier New" w:hint="default"/>
      </w:rPr>
    </w:lvl>
    <w:lvl w:ilvl="8" w:tplc="040C0005" w:tentative="1">
      <w:start w:val="1"/>
      <w:numFmt w:val="bullet"/>
      <w:lvlText w:val=""/>
      <w:lvlJc w:val="left"/>
      <w:pPr>
        <w:ind w:left="7893" w:hanging="360"/>
      </w:pPr>
      <w:rPr>
        <w:rFonts w:ascii="Wingdings" w:hAnsi="Wingdings" w:hint="default"/>
      </w:rPr>
    </w:lvl>
  </w:abstractNum>
  <w:abstractNum w:abstractNumId="3" w15:restartNumberingAfterBreak="0">
    <w:nsid w:val="0DFB78F0"/>
    <w:multiLevelType w:val="hybridMultilevel"/>
    <w:tmpl w:val="A2CACD6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15:restartNumberingAfterBreak="0">
    <w:nsid w:val="0F184243"/>
    <w:multiLevelType w:val="hybridMultilevel"/>
    <w:tmpl w:val="D0584C12"/>
    <w:lvl w:ilvl="0" w:tplc="CE2E57F6">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02F01E4"/>
    <w:multiLevelType w:val="hybridMultilevel"/>
    <w:tmpl w:val="46E2C672"/>
    <w:lvl w:ilvl="0" w:tplc="040C0003">
      <w:start w:val="1"/>
      <w:numFmt w:val="bullet"/>
      <w:lvlText w:val="o"/>
      <w:lvlJc w:val="left"/>
      <w:pPr>
        <w:ind w:left="2133" w:hanging="360"/>
      </w:pPr>
      <w:rPr>
        <w:rFonts w:ascii="Courier New" w:hAnsi="Courier New" w:cs="Courier New" w:hint="default"/>
      </w:rPr>
    </w:lvl>
    <w:lvl w:ilvl="1" w:tplc="040C0003" w:tentative="1">
      <w:start w:val="1"/>
      <w:numFmt w:val="bullet"/>
      <w:lvlText w:val="o"/>
      <w:lvlJc w:val="left"/>
      <w:pPr>
        <w:ind w:left="2853" w:hanging="360"/>
      </w:pPr>
      <w:rPr>
        <w:rFonts w:ascii="Courier New" w:hAnsi="Courier New" w:cs="Courier New" w:hint="default"/>
      </w:rPr>
    </w:lvl>
    <w:lvl w:ilvl="2" w:tplc="040C0005" w:tentative="1">
      <w:start w:val="1"/>
      <w:numFmt w:val="bullet"/>
      <w:lvlText w:val=""/>
      <w:lvlJc w:val="left"/>
      <w:pPr>
        <w:ind w:left="3573" w:hanging="360"/>
      </w:pPr>
      <w:rPr>
        <w:rFonts w:ascii="Wingdings" w:hAnsi="Wingdings" w:hint="default"/>
      </w:rPr>
    </w:lvl>
    <w:lvl w:ilvl="3" w:tplc="040C0001" w:tentative="1">
      <w:start w:val="1"/>
      <w:numFmt w:val="bullet"/>
      <w:lvlText w:val=""/>
      <w:lvlJc w:val="left"/>
      <w:pPr>
        <w:ind w:left="4293" w:hanging="360"/>
      </w:pPr>
      <w:rPr>
        <w:rFonts w:ascii="Symbol" w:hAnsi="Symbol" w:hint="default"/>
      </w:rPr>
    </w:lvl>
    <w:lvl w:ilvl="4" w:tplc="040C0003" w:tentative="1">
      <w:start w:val="1"/>
      <w:numFmt w:val="bullet"/>
      <w:lvlText w:val="o"/>
      <w:lvlJc w:val="left"/>
      <w:pPr>
        <w:ind w:left="5013" w:hanging="360"/>
      </w:pPr>
      <w:rPr>
        <w:rFonts w:ascii="Courier New" w:hAnsi="Courier New" w:cs="Courier New" w:hint="default"/>
      </w:rPr>
    </w:lvl>
    <w:lvl w:ilvl="5" w:tplc="040C0005" w:tentative="1">
      <w:start w:val="1"/>
      <w:numFmt w:val="bullet"/>
      <w:lvlText w:val=""/>
      <w:lvlJc w:val="left"/>
      <w:pPr>
        <w:ind w:left="5733" w:hanging="360"/>
      </w:pPr>
      <w:rPr>
        <w:rFonts w:ascii="Wingdings" w:hAnsi="Wingdings" w:hint="default"/>
      </w:rPr>
    </w:lvl>
    <w:lvl w:ilvl="6" w:tplc="040C0001" w:tentative="1">
      <w:start w:val="1"/>
      <w:numFmt w:val="bullet"/>
      <w:lvlText w:val=""/>
      <w:lvlJc w:val="left"/>
      <w:pPr>
        <w:ind w:left="6453" w:hanging="360"/>
      </w:pPr>
      <w:rPr>
        <w:rFonts w:ascii="Symbol" w:hAnsi="Symbol" w:hint="default"/>
      </w:rPr>
    </w:lvl>
    <w:lvl w:ilvl="7" w:tplc="040C0003" w:tentative="1">
      <w:start w:val="1"/>
      <w:numFmt w:val="bullet"/>
      <w:lvlText w:val="o"/>
      <w:lvlJc w:val="left"/>
      <w:pPr>
        <w:ind w:left="7173" w:hanging="360"/>
      </w:pPr>
      <w:rPr>
        <w:rFonts w:ascii="Courier New" w:hAnsi="Courier New" w:cs="Courier New" w:hint="default"/>
      </w:rPr>
    </w:lvl>
    <w:lvl w:ilvl="8" w:tplc="040C0005" w:tentative="1">
      <w:start w:val="1"/>
      <w:numFmt w:val="bullet"/>
      <w:lvlText w:val=""/>
      <w:lvlJc w:val="left"/>
      <w:pPr>
        <w:ind w:left="7893" w:hanging="360"/>
      </w:pPr>
      <w:rPr>
        <w:rFonts w:ascii="Wingdings" w:hAnsi="Wingdings" w:hint="default"/>
      </w:rPr>
    </w:lvl>
  </w:abstractNum>
  <w:abstractNum w:abstractNumId="6" w15:restartNumberingAfterBreak="0">
    <w:nsid w:val="166712CC"/>
    <w:multiLevelType w:val="hybridMultilevel"/>
    <w:tmpl w:val="BB8A1F7E"/>
    <w:lvl w:ilvl="0" w:tplc="560224D8">
      <w:start w:val="4"/>
      <w:numFmt w:val="bullet"/>
      <w:lvlText w:val="-"/>
      <w:lvlJc w:val="left"/>
      <w:pPr>
        <w:ind w:left="720" w:hanging="360"/>
      </w:pPr>
      <w:rPr>
        <w:rFonts w:ascii="Century Gothic" w:eastAsiaTheme="minorHAnsi" w:hAnsi="Century Gothic"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E31E2C"/>
    <w:multiLevelType w:val="hybridMultilevel"/>
    <w:tmpl w:val="DA78AE02"/>
    <w:lvl w:ilvl="0" w:tplc="ADFAC966">
      <w:start w:val="1"/>
      <w:numFmt w:val="bullet"/>
      <w:pStyle w:val="Puce1"/>
      <w:lvlText w:val=""/>
      <w:lvlJc w:val="left"/>
      <w:pPr>
        <w:ind w:left="720" w:hanging="360"/>
      </w:pPr>
      <w:rPr>
        <w:rFonts w:ascii="Symbol" w:hAnsi="Symbol" w:hint="default"/>
      </w:rPr>
    </w:lvl>
    <w:lvl w:ilvl="1" w:tplc="0D5002CE">
      <w:start w:val="1"/>
      <w:numFmt w:val="bullet"/>
      <w:pStyle w:val="Puce2"/>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B95FE8"/>
    <w:multiLevelType w:val="hybridMultilevel"/>
    <w:tmpl w:val="D37603E8"/>
    <w:lvl w:ilvl="0" w:tplc="A1CEEBE2">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D595BC7"/>
    <w:multiLevelType w:val="hybridMultilevel"/>
    <w:tmpl w:val="7C487938"/>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15:restartNumberingAfterBreak="0">
    <w:nsid w:val="2ECA3F8C"/>
    <w:multiLevelType w:val="hybridMultilevel"/>
    <w:tmpl w:val="DB723E10"/>
    <w:lvl w:ilvl="0" w:tplc="DB1427BC">
      <w:start w:val="3"/>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06F5809"/>
    <w:multiLevelType w:val="hybridMultilevel"/>
    <w:tmpl w:val="5096E2B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312765F0"/>
    <w:multiLevelType w:val="hybridMultilevel"/>
    <w:tmpl w:val="DF94B0A0"/>
    <w:lvl w:ilvl="0" w:tplc="57B67DEA">
      <w:start w:val="4"/>
      <w:numFmt w:val="bullet"/>
      <w:lvlText w:val="-"/>
      <w:lvlJc w:val="left"/>
      <w:pPr>
        <w:ind w:left="720" w:hanging="360"/>
      </w:pPr>
      <w:rPr>
        <w:rFonts w:ascii="Century Gothic" w:eastAsiaTheme="minorHAnsi" w:hAnsi="Century Gothic"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EE69B4"/>
    <w:multiLevelType w:val="hybridMultilevel"/>
    <w:tmpl w:val="BF909838"/>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4" w15:restartNumberingAfterBreak="0">
    <w:nsid w:val="3E6F575B"/>
    <w:multiLevelType w:val="hybridMultilevel"/>
    <w:tmpl w:val="06ECD458"/>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42AE4F24"/>
    <w:multiLevelType w:val="multilevel"/>
    <w:tmpl w:val="5268B236"/>
    <w:lvl w:ilvl="0">
      <w:start w:val="1"/>
      <w:numFmt w:val="decimal"/>
      <w:lvlText w:val="%1-"/>
      <w:lvlJc w:val="left"/>
      <w:pPr>
        <w:ind w:left="402" w:hanging="258"/>
      </w:pPr>
      <w:rPr>
        <w:rFonts w:ascii="Times New Roman" w:eastAsia="Times New Roman" w:hAnsi="Times New Roman" w:cs="Times New Roman" w:hint="default"/>
        <w:b/>
        <w:bCs/>
        <w:i w:val="0"/>
        <w:iCs w:val="0"/>
        <w:spacing w:val="-2"/>
        <w:w w:val="90"/>
        <w:sz w:val="24"/>
        <w:szCs w:val="24"/>
        <w:u w:val="single" w:color="000000"/>
        <w:lang w:val="fr-FR" w:eastAsia="en-US" w:bidi="ar-SA"/>
      </w:rPr>
    </w:lvl>
    <w:lvl w:ilvl="1">
      <w:start w:val="1"/>
      <w:numFmt w:val="decimal"/>
      <w:lvlText w:val="%1-%2-"/>
      <w:lvlJc w:val="left"/>
      <w:pPr>
        <w:ind w:left="144" w:hanging="458"/>
      </w:pPr>
      <w:rPr>
        <w:rFonts w:ascii="Times New Roman" w:eastAsia="Times New Roman" w:hAnsi="Times New Roman" w:cs="Times New Roman" w:hint="default"/>
        <w:b w:val="0"/>
        <w:bCs w:val="0"/>
        <w:i w:val="0"/>
        <w:iCs w:val="0"/>
        <w:spacing w:val="-2"/>
        <w:w w:val="96"/>
        <w:sz w:val="24"/>
        <w:szCs w:val="24"/>
        <w:u w:val="single" w:color="000000"/>
        <w:lang w:val="fr-FR" w:eastAsia="en-US" w:bidi="ar-SA"/>
      </w:rPr>
    </w:lvl>
    <w:lvl w:ilvl="2">
      <w:numFmt w:val="bullet"/>
      <w:lvlText w:val="•"/>
      <w:lvlJc w:val="left"/>
      <w:pPr>
        <w:ind w:left="1505" w:hanging="458"/>
      </w:pPr>
      <w:rPr>
        <w:rFonts w:hint="default"/>
        <w:lang w:val="fr-FR" w:eastAsia="en-US" w:bidi="ar-SA"/>
      </w:rPr>
    </w:lvl>
    <w:lvl w:ilvl="3">
      <w:numFmt w:val="bullet"/>
      <w:lvlText w:val="•"/>
      <w:lvlJc w:val="left"/>
      <w:pPr>
        <w:ind w:left="2610" w:hanging="458"/>
      </w:pPr>
      <w:rPr>
        <w:rFonts w:hint="default"/>
        <w:lang w:val="fr-FR" w:eastAsia="en-US" w:bidi="ar-SA"/>
      </w:rPr>
    </w:lvl>
    <w:lvl w:ilvl="4">
      <w:numFmt w:val="bullet"/>
      <w:lvlText w:val="•"/>
      <w:lvlJc w:val="left"/>
      <w:pPr>
        <w:ind w:left="3716" w:hanging="458"/>
      </w:pPr>
      <w:rPr>
        <w:rFonts w:hint="default"/>
        <w:lang w:val="fr-FR" w:eastAsia="en-US" w:bidi="ar-SA"/>
      </w:rPr>
    </w:lvl>
    <w:lvl w:ilvl="5">
      <w:numFmt w:val="bullet"/>
      <w:lvlText w:val="•"/>
      <w:lvlJc w:val="left"/>
      <w:pPr>
        <w:ind w:left="4821" w:hanging="458"/>
      </w:pPr>
      <w:rPr>
        <w:rFonts w:hint="default"/>
        <w:lang w:val="fr-FR" w:eastAsia="en-US" w:bidi="ar-SA"/>
      </w:rPr>
    </w:lvl>
    <w:lvl w:ilvl="6">
      <w:numFmt w:val="bullet"/>
      <w:lvlText w:val="•"/>
      <w:lvlJc w:val="left"/>
      <w:pPr>
        <w:ind w:left="5926" w:hanging="458"/>
      </w:pPr>
      <w:rPr>
        <w:rFonts w:hint="default"/>
        <w:lang w:val="fr-FR" w:eastAsia="en-US" w:bidi="ar-SA"/>
      </w:rPr>
    </w:lvl>
    <w:lvl w:ilvl="7">
      <w:numFmt w:val="bullet"/>
      <w:lvlText w:val="•"/>
      <w:lvlJc w:val="left"/>
      <w:pPr>
        <w:ind w:left="7032" w:hanging="458"/>
      </w:pPr>
      <w:rPr>
        <w:rFonts w:hint="default"/>
        <w:lang w:val="fr-FR" w:eastAsia="en-US" w:bidi="ar-SA"/>
      </w:rPr>
    </w:lvl>
    <w:lvl w:ilvl="8">
      <w:numFmt w:val="bullet"/>
      <w:lvlText w:val="•"/>
      <w:lvlJc w:val="left"/>
      <w:pPr>
        <w:ind w:left="8137" w:hanging="458"/>
      </w:pPr>
      <w:rPr>
        <w:rFonts w:hint="default"/>
        <w:lang w:val="fr-FR" w:eastAsia="en-US" w:bidi="ar-SA"/>
      </w:rPr>
    </w:lvl>
  </w:abstractNum>
  <w:abstractNum w:abstractNumId="16" w15:restartNumberingAfterBreak="0">
    <w:nsid w:val="43972E4E"/>
    <w:multiLevelType w:val="hybridMultilevel"/>
    <w:tmpl w:val="061CDB6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39C6FD4"/>
    <w:multiLevelType w:val="hybridMultilevel"/>
    <w:tmpl w:val="E8406F14"/>
    <w:lvl w:ilvl="0" w:tplc="E006CF84">
      <w:numFmt w:val="bullet"/>
      <w:lvlText w:val="-"/>
      <w:lvlJc w:val="left"/>
      <w:pPr>
        <w:ind w:left="144" w:hanging="138"/>
      </w:pPr>
      <w:rPr>
        <w:rFonts w:ascii="Times New Roman" w:eastAsia="Times New Roman" w:hAnsi="Times New Roman" w:cs="Times New Roman" w:hint="default"/>
        <w:b w:val="0"/>
        <w:bCs w:val="0"/>
        <w:i w:val="0"/>
        <w:iCs w:val="0"/>
        <w:spacing w:val="0"/>
        <w:w w:val="100"/>
        <w:sz w:val="24"/>
        <w:szCs w:val="24"/>
        <w:lang w:val="fr-FR" w:eastAsia="en-US" w:bidi="ar-SA"/>
      </w:rPr>
    </w:lvl>
    <w:lvl w:ilvl="1" w:tplc="835E13C8">
      <w:numFmt w:val="bullet"/>
      <w:lvlText w:val="•"/>
      <w:lvlJc w:val="left"/>
      <w:pPr>
        <w:ind w:left="1160" w:hanging="138"/>
      </w:pPr>
      <w:rPr>
        <w:rFonts w:hint="default"/>
        <w:lang w:val="fr-FR" w:eastAsia="en-US" w:bidi="ar-SA"/>
      </w:rPr>
    </w:lvl>
    <w:lvl w:ilvl="2" w:tplc="5D70271A">
      <w:numFmt w:val="bullet"/>
      <w:lvlText w:val="•"/>
      <w:lvlJc w:val="left"/>
      <w:pPr>
        <w:ind w:left="2181" w:hanging="138"/>
      </w:pPr>
      <w:rPr>
        <w:rFonts w:hint="default"/>
        <w:lang w:val="fr-FR" w:eastAsia="en-US" w:bidi="ar-SA"/>
      </w:rPr>
    </w:lvl>
    <w:lvl w:ilvl="3" w:tplc="7D2459DC">
      <w:numFmt w:val="bullet"/>
      <w:lvlText w:val="•"/>
      <w:lvlJc w:val="left"/>
      <w:pPr>
        <w:ind w:left="3202" w:hanging="138"/>
      </w:pPr>
      <w:rPr>
        <w:rFonts w:hint="default"/>
        <w:lang w:val="fr-FR" w:eastAsia="en-US" w:bidi="ar-SA"/>
      </w:rPr>
    </w:lvl>
    <w:lvl w:ilvl="4" w:tplc="A404D702">
      <w:numFmt w:val="bullet"/>
      <w:lvlText w:val="•"/>
      <w:lvlJc w:val="left"/>
      <w:pPr>
        <w:ind w:left="4223" w:hanging="138"/>
      </w:pPr>
      <w:rPr>
        <w:rFonts w:hint="default"/>
        <w:lang w:val="fr-FR" w:eastAsia="en-US" w:bidi="ar-SA"/>
      </w:rPr>
    </w:lvl>
    <w:lvl w:ilvl="5" w:tplc="E1E6ECE4">
      <w:numFmt w:val="bullet"/>
      <w:lvlText w:val="•"/>
      <w:lvlJc w:val="left"/>
      <w:pPr>
        <w:ind w:left="5244" w:hanging="138"/>
      </w:pPr>
      <w:rPr>
        <w:rFonts w:hint="default"/>
        <w:lang w:val="fr-FR" w:eastAsia="en-US" w:bidi="ar-SA"/>
      </w:rPr>
    </w:lvl>
    <w:lvl w:ilvl="6" w:tplc="969C8A72">
      <w:numFmt w:val="bullet"/>
      <w:lvlText w:val="•"/>
      <w:lvlJc w:val="left"/>
      <w:pPr>
        <w:ind w:left="6264" w:hanging="138"/>
      </w:pPr>
      <w:rPr>
        <w:rFonts w:hint="default"/>
        <w:lang w:val="fr-FR" w:eastAsia="en-US" w:bidi="ar-SA"/>
      </w:rPr>
    </w:lvl>
    <w:lvl w:ilvl="7" w:tplc="C10EA8F4">
      <w:numFmt w:val="bullet"/>
      <w:lvlText w:val="•"/>
      <w:lvlJc w:val="left"/>
      <w:pPr>
        <w:ind w:left="7285" w:hanging="138"/>
      </w:pPr>
      <w:rPr>
        <w:rFonts w:hint="default"/>
        <w:lang w:val="fr-FR" w:eastAsia="en-US" w:bidi="ar-SA"/>
      </w:rPr>
    </w:lvl>
    <w:lvl w:ilvl="8" w:tplc="0C58D04C">
      <w:numFmt w:val="bullet"/>
      <w:lvlText w:val="•"/>
      <w:lvlJc w:val="left"/>
      <w:pPr>
        <w:ind w:left="8306" w:hanging="138"/>
      </w:pPr>
      <w:rPr>
        <w:rFonts w:hint="default"/>
        <w:lang w:val="fr-FR" w:eastAsia="en-US" w:bidi="ar-SA"/>
      </w:rPr>
    </w:lvl>
  </w:abstractNum>
  <w:abstractNum w:abstractNumId="18" w15:restartNumberingAfterBreak="0">
    <w:nsid w:val="45440461"/>
    <w:multiLevelType w:val="multilevel"/>
    <w:tmpl w:val="771AA58C"/>
    <w:lvl w:ilvl="0">
      <w:start w:val="16"/>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B234473"/>
    <w:multiLevelType w:val="hybridMultilevel"/>
    <w:tmpl w:val="8728A06C"/>
    <w:lvl w:ilvl="0" w:tplc="7FC6771A">
      <w:start w:val="2"/>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03F12C3"/>
    <w:multiLevelType w:val="multilevel"/>
    <w:tmpl w:val="0A98E614"/>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630A3548"/>
    <w:multiLevelType w:val="multilevel"/>
    <w:tmpl w:val="A0DCA1DC"/>
    <w:lvl w:ilvl="0">
      <w:start w:val="1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AAA533B"/>
    <w:multiLevelType w:val="hybridMultilevel"/>
    <w:tmpl w:val="93EC29BA"/>
    <w:lvl w:ilvl="0" w:tplc="713098A8">
      <w:start w:val="1"/>
      <w:numFmt w:val="bullet"/>
      <w:lvlText w:val="-"/>
      <w:lvlJc w:val="left"/>
      <w:pPr>
        <w:ind w:left="720" w:hanging="360"/>
      </w:pPr>
      <w:rPr>
        <w:rFonts w:ascii="Courier New" w:hAnsi="Courier New" w:hint="default"/>
      </w:rPr>
    </w:lvl>
    <w:lvl w:ilvl="1" w:tplc="0D5002CE">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03B4BAD"/>
    <w:multiLevelType w:val="multilevel"/>
    <w:tmpl w:val="E3C6C6F8"/>
    <w:lvl w:ilvl="0">
      <w:start w:val="15"/>
      <w:numFmt w:val="decimal"/>
      <w:lvlText w:val="%1"/>
      <w:lvlJc w:val="left"/>
      <w:pPr>
        <w:ind w:left="420" w:hanging="420"/>
      </w:pPr>
      <w:rPr>
        <w:rFonts w:hint="default"/>
      </w:rPr>
    </w:lvl>
    <w:lvl w:ilvl="1">
      <w:start w:val="2"/>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721275BB"/>
    <w:multiLevelType w:val="hybridMultilevel"/>
    <w:tmpl w:val="56A430CA"/>
    <w:lvl w:ilvl="0" w:tplc="A9908A90">
      <w:start w:val="4"/>
      <w:numFmt w:val="bullet"/>
      <w:lvlText w:val="-"/>
      <w:lvlJc w:val="left"/>
      <w:pPr>
        <w:ind w:left="1428" w:hanging="360"/>
      </w:pPr>
      <w:rPr>
        <w:rFonts w:ascii="Century Gothic" w:eastAsiaTheme="minorHAnsi" w:hAnsi="Century Gothic"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15:restartNumberingAfterBreak="0">
    <w:nsid w:val="72DC2338"/>
    <w:multiLevelType w:val="hybridMultilevel"/>
    <w:tmpl w:val="88D853C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7308529F"/>
    <w:multiLevelType w:val="hybridMultilevel"/>
    <w:tmpl w:val="CE9A7344"/>
    <w:lvl w:ilvl="0" w:tplc="A9908A90">
      <w:start w:val="4"/>
      <w:numFmt w:val="bullet"/>
      <w:lvlText w:val="-"/>
      <w:lvlJc w:val="left"/>
      <w:pPr>
        <w:ind w:left="1429" w:hanging="360"/>
      </w:pPr>
      <w:rPr>
        <w:rFonts w:ascii="Century Gothic" w:eastAsiaTheme="minorHAnsi" w:hAnsi="Century Gothic" w:cstheme="minorBidi"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7" w15:restartNumberingAfterBreak="0">
    <w:nsid w:val="758828F0"/>
    <w:multiLevelType w:val="hybridMultilevel"/>
    <w:tmpl w:val="061CDB6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6BF3DBE"/>
    <w:multiLevelType w:val="multilevel"/>
    <w:tmpl w:val="D91EE7B2"/>
    <w:lvl w:ilvl="0">
      <w:start w:val="2"/>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15:restartNumberingAfterBreak="1">
    <w:nsid w:val="7A612A22"/>
    <w:multiLevelType w:val="hybridMultilevel"/>
    <w:tmpl w:val="B3DC8240"/>
    <w:lvl w:ilvl="0" w:tplc="C01C942A">
      <w:start w:val="3"/>
      <w:numFmt w:val="bullet"/>
      <w:lvlText w:val="-"/>
      <w:lvlJc w:val="left"/>
      <w:pPr>
        <w:ind w:left="502" w:hanging="360"/>
      </w:pPr>
      <w:rPr>
        <w:rFonts w:ascii="Century Gothic" w:eastAsia="Times New Roman" w:hAnsi="Century Gothic" w:cs="Times New Roman" w:hint="default"/>
      </w:rPr>
    </w:lvl>
    <w:lvl w:ilvl="1" w:tplc="040C0003">
      <w:start w:val="1"/>
      <w:numFmt w:val="bullet"/>
      <w:lvlText w:val="o"/>
      <w:lvlJc w:val="left"/>
      <w:pPr>
        <w:ind w:left="1222" w:hanging="360"/>
      </w:pPr>
      <w:rPr>
        <w:rFonts w:ascii="Courier New" w:hAnsi="Courier New" w:cs="Courier New" w:hint="default"/>
      </w:rPr>
    </w:lvl>
    <w:lvl w:ilvl="2" w:tplc="040C0005">
      <w:start w:val="1"/>
      <w:numFmt w:val="bullet"/>
      <w:lvlText w:val=""/>
      <w:lvlJc w:val="left"/>
      <w:pPr>
        <w:ind w:left="1942" w:hanging="360"/>
      </w:pPr>
      <w:rPr>
        <w:rFonts w:ascii="Wingdings" w:hAnsi="Wingdings" w:hint="default"/>
      </w:rPr>
    </w:lvl>
    <w:lvl w:ilvl="3" w:tplc="040C0001">
      <w:start w:val="1"/>
      <w:numFmt w:val="bullet"/>
      <w:lvlText w:val=""/>
      <w:lvlJc w:val="left"/>
      <w:pPr>
        <w:ind w:left="2662" w:hanging="360"/>
      </w:pPr>
      <w:rPr>
        <w:rFonts w:ascii="Symbol" w:hAnsi="Symbol" w:hint="default"/>
      </w:rPr>
    </w:lvl>
    <w:lvl w:ilvl="4" w:tplc="040C0003">
      <w:start w:val="1"/>
      <w:numFmt w:val="bullet"/>
      <w:lvlText w:val="o"/>
      <w:lvlJc w:val="left"/>
      <w:pPr>
        <w:ind w:left="3382" w:hanging="360"/>
      </w:pPr>
      <w:rPr>
        <w:rFonts w:ascii="Courier New" w:hAnsi="Courier New" w:cs="Courier New" w:hint="default"/>
      </w:rPr>
    </w:lvl>
    <w:lvl w:ilvl="5" w:tplc="040C0005">
      <w:start w:val="1"/>
      <w:numFmt w:val="bullet"/>
      <w:lvlText w:val=""/>
      <w:lvlJc w:val="left"/>
      <w:pPr>
        <w:ind w:left="4102" w:hanging="360"/>
      </w:pPr>
      <w:rPr>
        <w:rFonts w:ascii="Wingdings" w:hAnsi="Wingdings" w:hint="default"/>
      </w:rPr>
    </w:lvl>
    <w:lvl w:ilvl="6" w:tplc="040C0001">
      <w:start w:val="1"/>
      <w:numFmt w:val="bullet"/>
      <w:lvlText w:val=""/>
      <w:lvlJc w:val="left"/>
      <w:pPr>
        <w:ind w:left="4822" w:hanging="360"/>
      </w:pPr>
      <w:rPr>
        <w:rFonts w:ascii="Symbol" w:hAnsi="Symbol" w:hint="default"/>
      </w:rPr>
    </w:lvl>
    <w:lvl w:ilvl="7" w:tplc="040C0003">
      <w:start w:val="1"/>
      <w:numFmt w:val="bullet"/>
      <w:lvlText w:val="o"/>
      <w:lvlJc w:val="left"/>
      <w:pPr>
        <w:ind w:left="5542" w:hanging="360"/>
      </w:pPr>
      <w:rPr>
        <w:rFonts w:ascii="Courier New" w:hAnsi="Courier New" w:cs="Courier New" w:hint="default"/>
      </w:rPr>
    </w:lvl>
    <w:lvl w:ilvl="8" w:tplc="040C0005">
      <w:start w:val="1"/>
      <w:numFmt w:val="bullet"/>
      <w:lvlText w:val=""/>
      <w:lvlJc w:val="left"/>
      <w:pPr>
        <w:ind w:left="6262" w:hanging="360"/>
      </w:pPr>
      <w:rPr>
        <w:rFonts w:ascii="Wingdings" w:hAnsi="Wingdings" w:hint="default"/>
      </w:rPr>
    </w:lvl>
  </w:abstractNum>
  <w:num w:numId="1">
    <w:abstractNumId w:val="16"/>
  </w:num>
  <w:num w:numId="2">
    <w:abstractNumId w:val="6"/>
  </w:num>
  <w:num w:numId="3">
    <w:abstractNumId w:val="27"/>
  </w:num>
  <w:num w:numId="4">
    <w:abstractNumId w:val="9"/>
  </w:num>
  <w:num w:numId="5">
    <w:abstractNumId w:val="1"/>
  </w:num>
  <w:num w:numId="6">
    <w:abstractNumId w:val="23"/>
  </w:num>
  <w:num w:numId="7">
    <w:abstractNumId w:val="21"/>
  </w:num>
  <w:num w:numId="8">
    <w:abstractNumId w:val="7"/>
  </w:num>
  <w:num w:numId="9">
    <w:abstractNumId w:val="22"/>
  </w:num>
  <w:num w:numId="10">
    <w:abstractNumId w:val="10"/>
  </w:num>
  <w:num w:numId="11">
    <w:abstractNumId w:val="28"/>
  </w:num>
  <w:num w:numId="12">
    <w:abstractNumId w:val="18"/>
  </w:num>
  <w:num w:numId="13">
    <w:abstractNumId w:val="20"/>
  </w:num>
  <w:num w:numId="14">
    <w:abstractNumId w:val="13"/>
  </w:num>
  <w:num w:numId="15">
    <w:abstractNumId w:val="19"/>
  </w:num>
  <w:num w:numId="16">
    <w:abstractNumId w:val="29"/>
  </w:num>
  <w:num w:numId="17">
    <w:abstractNumId w:val="14"/>
  </w:num>
  <w:num w:numId="18">
    <w:abstractNumId w:val="24"/>
  </w:num>
  <w:num w:numId="19">
    <w:abstractNumId w:val="12"/>
  </w:num>
  <w:num w:numId="20">
    <w:abstractNumId w:val="15"/>
  </w:num>
  <w:num w:numId="21">
    <w:abstractNumId w:val="17"/>
  </w:num>
  <w:num w:numId="22">
    <w:abstractNumId w:val="0"/>
  </w:num>
  <w:num w:numId="23">
    <w:abstractNumId w:val="4"/>
  </w:num>
  <w:num w:numId="24">
    <w:abstractNumId w:val="3"/>
  </w:num>
  <w:num w:numId="25">
    <w:abstractNumId w:val="2"/>
  </w:num>
  <w:num w:numId="26">
    <w:abstractNumId w:val="5"/>
  </w:num>
  <w:num w:numId="27">
    <w:abstractNumId w:val="11"/>
  </w:num>
  <w:num w:numId="28">
    <w:abstractNumId w:val="25"/>
  </w:num>
  <w:num w:numId="29">
    <w:abstractNumId w:val="26"/>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defaultTabStop w:val="709"/>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2A24F4C-5585-4C73-AFC9-6DACCADC8C50}"/>
    <w:docVar w:name="dgnword-eventsink" w:val="1479409544720"/>
  </w:docVars>
  <w:rsids>
    <w:rsidRoot w:val="007D3E9A"/>
    <w:rsid w:val="00000ACB"/>
    <w:rsid w:val="00000CFE"/>
    <w:rsid w:val="000016E4"/>
    <w:rsid w:val="00002F33"/>
    <w:rsid w:val="000064F6"/>
    <w:rsid w:val="00006D77"/>
    <w:rsid w:val="00010E5E"/>
    <w:rsid w:val="00013898"/>
    <w:rsid w:val="00030239"/>
    <w:rsid w:val="000323FA"/>
    <w:rsid w:val="00043172"/>
    <w:rsid w:val="0004507F"/>
    <w:rsid w:val="00045927"/>
    <w:rsid w:val="00054D36"/>
    <w:rsid w:val="00081D61"/>
    <w:rsid w:val="00083C3F"/>
    <w:rsid w:val="00085B66"/>
    <w:rsid w:val="0008674A"/>
    <w:rsid w:val="00087DFF"/>
    <w:rsid w:val="000901D3"/>
    <w:rsid w:val="00093048"/>
    <w:rsid w:val="00096BF5"/>
    <w:rsid w:val="00096F5A"/>
    <w:rsid w:val="00097FD4"/>
    <w:rsid w:val="000A325C"/>
    <w:rsid w:val="000A3DC8"/>
    <w:rsid w:val="000B267A"/>
    <w:rsid w:val="000B589C"/>
    <w:rsid w:val="000E0DF1"/>
    <w:rsid w:val="000E7F4C"/>
    <w:rsid w:val="000F17E2"/>
    <w:rsid w:val="000F20F2"/>
    <w:rsid w:val="000F7E1D"/>
    <w:rsid w:val="00104BE4"/>
    <w:rsid w:val="00105540"/>
    <w:rsid w:val="001125D1"/>
    <w:rsid w:val="00115909"/>
    <w:rsid w:val="00124688"/>
    <w:rsid w:val="0012523F"/>
    <w:rsid w:val="00126257"/>
    <w:rsid w:val="00134D24"/>
    <w:rsid w:val="0014280A"/>
    <w:rsid w:val="001430A6"/>
    <w:rsid w:val="001533B6"/>
    <w:rsid w:val="00162C6E"/>
    <w:rsid w:val="001644BB"/>
    <w:rsid w:val="00164947"/>
    <w:rsid w:val="0016731D"/>
    <w:rsid w:val="001704FA"/>
    <w:rsid w:val="00176D4C"/>
    <w:rsid w:val="00182CBA"/>
    <w:rsid w:val="00182E35"/>
    <w:rsid w:val="001851C0"/>
    <w:rsid w:val="001873EF"/>
    <w:rsid w:val="0019482D"/>
    <w:rsid w:val="001A5778"/>
    <w:rsid w:val="001A656A"/>
    <w:rsid w:val="001B20BD"/>
    <w:rsid w:val="001B3FB4"/>
    <w:rsid w:val="001B6EA6"/>
    <w:rsid w:val="001D06AA"/>
    <w:rsid w:val="001D5FC7"/>
    <w:rsid w:val="001F25E4"/>
    <w:rsid w:val="00203D54"/>
    <w:rsid w:val="00205575"/>
    <w:rsid w:val="002116BA"/>
    <w:rsid w:val="00213CB9"/>
    <w:rsid w:val="00220E56"/>
    <w:rsid w:val="00221B4B"/>
    <w:rsid w:val="002279BF"/>
    <w:rsid w:val="002300D4"/>
    <w:rsid w:val="00231249"/>
    <w:rsid w:val="0023413A"/>
    <w:rsid w:val="00235D6B"/>
    <w:rsid w:val="002377A8"/>
    <w:rsid w:val="002426A3"/>
    <w:rsid w:val="00244361"/>
    <w:rsid w:val="00250082"/>
    <w:rsid w:val="0025245B"/>
    <w:rsid w:val="002546A2"/>
    <w:rsid w:val="00255BFD"/>
    <w:rsid w:val="0025695A"/>
    <w:rsid w:val="00261A3D"/>
    <w:rsid w:val="0026344F"/>
    <w:rsid w:val="002656D6"/>
    <w:rsid w:val="00270134"/>
    <w:rsid w:val="00272FCB"/>
    <w:rsid w:val="00276EF0"/>
    <w:rsid w:val="00290920"/>
    <w:rsid w:val="002A15D9"/>
    <w:rsid w:val="002B1930"/>
    <w:rsid w:val="002B2424"/>
    <w:rsid w:val="002B2AE7"/>
    <w:rsid w:val="002D21AE"/>
    <w:rsid w:val="002E535D"/>
    <w:rsid w:val="002E6F58"/>
    <w:rsid w:val="002F66DF"/>
    <w:rsid w:val="00316BA2"/>
    <w:rsid w:val="0032180C"/>
    <w:rsid w:val="00323618"/>
    <w:rsid w:val="0033346C"/>
    <w:rsid w:val="0033386E"/>
    <w:rsid w:val="003465C4"/>
    <w:rsid w:val="003506B8"/>
    <w:rsid w:val="003548E2"/>
    <w:rsid w:val="00355CF1"/>
    <w:rsid w:val="003566F2"/>
    <w:rsid w:val="00361221"/>
    <w:rsid w:val="00363E70"/>
    <w:rsid w:val="00365909"/>
    <w:rsid w:val="00367ED2"/>
    <w:rsid w:val="00370EC6"/>
    <w:rsid w:val="00373055"/>
    <w:rsid w:val="0037655D"/>
    <w:rsid w:val="00380F82"/>
    <w:rsid w:val="00386844"/>
    <w:rsid w:val="003872A9"/>
    <w:rsid w:val="003966A9"/>
    <w:rsid w:val="003A2111"/>
    <w:rsid w:val="003B2DD6"/>
    <w:rsid w:val="003B59B3"/>
    <w:rsid w:val="003C3166"/>
    <w:rsid w:val="003C62A1"/>
    <w:rsid w:val="003E2C28"/>
    <w:rsid w:val="003E3701"/>
    <w:rsid w:val="003E70C0"/>
    <w:rsid w:val="003F0352"/>
    <w:rsid w:val="003F19BA"/>
    <w:rsid w:val="003F3545"/>
    <w:rsid w:val="003F448E"/>
    <w:rsid w:val="003F7877"/>
    <w:rsid w:val="003F7BE1"/>
    <w:rsid w:val="00402BAC"/>
    <w:rsid w:val="0040399E"/>
    <w:rsid w:val="00403A7E"/>
    <w:rsid w:val="00404720"/>
    <w:rsid w:val="00412985"/>
    <w:rsid w:val="004237E6"/>
    <w:rsid w:val="004263FA"/>
    <w:rsid w:val="00427F30"/>
    <w:rsid w:val="0043027B"/>
    <w:rsid w:val="004319F6"/>
    <w:rsid w:val="00434497"/>
    <w:rsid w:val="00442303"/>
    <w:rsid w:val="00445C80"/>
    <w:rsid w:val="00447E6A"/>
    <w:rsid w:val="004508D1"/>
    <w:rsid w:val="0046064A"/>
    <w:rsid w:val="00464EA0"/>
    <w:rsid w:val="004663FA"/>
    <w:rsid w:val="00473698"/>
    <w:rsid w:val="0047427B"/>
    <w:rsid w:val="00474317"/>
    <w:rsid w:val="004757B3"/>
    <w:rsid w:val="0047733A"/>
    <w:rsid w:val="00481450"/>
    <w:rsid w:val="004841B0"/>
    <w:rsid w:val="00487DD2"/>
    <w:rsid w:val="00490697"/>
    <w:rsid w:val="00490F8C"/>
    <w:rsid w:val="00493B10"/>
    <w:rsid w:val="00493D60"/>
    <w:rsid w:val="004A0C34"/>
    <w:rsid w:val="004B3B9D"/>
    <w:rsid w:val="004B61BF"/>
    <w:rsid w:val="004C28F6"/>
    <w:rsid w:val="004C709B"/>
    <w:rsid w:val="004D3B94"/>
    <w:rsid w:val="004D694C"/>
    <w:rsid w:val="004E4F11"/>
    <w:rsid w:val="004E5999"/>
    <w:rsid w:val="004E7234"/>
    <w:rsid w:val="004F0007"/>
    <w:rsid w:val="004F032A"/>
    <w:rsid w:val="004F29A1"/>
    <w:rsid w:val="004F29F3"/>
    <w:rsid w:val="004F3D8F"/>
    <w:rsid w:val="004F5320"/>
    <w:rsid w:val="00501400"/>
    <w:rsid w:val="005106D6"/>
    <w:rsid w:val="00510D39"/>
    <w:rsid w:val="00511AD5"/>
    <w:rsid w:val="00521B57"/>
    <w:rsid w:val="00521D9A"/>
    <w:rsid w:val="00522C1A"/>
    <w:rsid w:val="0052767F"/>
    <w:rsid w:val="005348A4"/>
    <w:rsid w:val="00535EA8"/>
    <w:rsid w:val="00541E4A"/>
    <w:rsid w:val="0054254A"/>
    <w:rsid w:val="00542A65"/>
    <w:rsid w:val="00554111"/>
    <w:rsid w:val="005571B5"/>
    <w:rsid w:val="005575BC"/>
    <w:rsid w:val="00557FF6"/>
    <w:rsid w:val="005627A1"/>
    <w:rsid w:val="005675AC"/>
    <w:rsid w:val="005909A0"/>
    <w:rsid w:val="0059224A"/>
    <w:rsid w:val="0059397E"/>
    <w:rsid w:val="0059451F"/>
    <w:rsid w:val="005A3825"/>
    <w:rsid w:val="005B06E3"/>
    <w:rsid w:val="005B0954"/>
    <w:rsid w:val="005B2471"/>
    <w:rsid w:val="005C4CAF"/>
    <w:rsid w:val="005C5C40"/>
    <w:rsid w:val="005D14BC"/>
    <w:rsid w:val="005D71EC"/>
    <w:rsid w:val="005E41DE"/>
    <w:rsid w:val="005E641A"/>
    <w:rsid w:val="005F00E9"/>
    <w:rsid w:val="005F059F"/>
    <w:rsid w:val="006015A0"/>
    <w:rsid w:val="00603BA4"/>
    <w:rsid w:val="00605CD1"/>
    <w:rsid w:val="00611206"/>
    <w:rsid w:val="006116CA"/>
    <w:rsid w:val="006127B3"/>
    <w:rsid w:val="00616D19"/>
    <w:rsid w:val="00617428"/>
    <w:rsid w:val="006176E9"/>
    <w:rsid w:val="0062530F"/>
    <w:rsid w:val="0063090B"/>
    <w:rsid w:val="00630CD3"/>
    <w:rsid w:val="0063492D"/>
    <w:rsid w:val="00640D11"/>
    <w:rsid w:val="00647EFD"/>
    <w:rsid w:val="00651897"/>
    <w:rsid w:val="0065358A"/>
    <w:rsid w:val="00661464"/>
    <w:rsid w:val="00661754"/>
    <w:rsid w:val="00664FF7"/>
    <w:rsid w:val="006703E4"/>
    <w:rsid w:val="0067211F"/>
    <w:rsid w:val="006875EC"/>
    <w:rsid w:val="00690368"/>
    <w:rsid w:val="0069148A"/>
    <w:rsid w:val="006938A5"/>
    <w:rsid w:val="006A1B48"/>
    <w:rsid w:val="006A3A30"/>
    <w:rsid w:val="006A5316"/>
    <w:rsid w:val="006A71B0"/>
    <w:rsid w:val="006B0E6B"/>
    <w:rsid w:val="006B35DB"/>
    <w:rsid w:val="006C1E77"/>
    <w:rsid w:val="006C4394"/>
    <w:rsid w:val="006C551D"/>
    <w:rsid w:val="006C5ACC"/>
    <w:rsid w:val="006C71AE"/>
    <w:rsid w:val="006D0363"/>
    <w:rsid w:val="006D1B60"/>
    <w:rsid w:val="006D2658"/>
    <w:rsid w:val="006E255E"/>
    <w:rsid w:val="006F171C"/>
    <w:rsid w:val="006F39CA"/>
    <w:rsid w:val="006F6472"/>
    <w:rsid w:val="00712E89"/>
    <w:rsid w:val="00722954"/>
    <w:rsid w:val="00727CB8"/>
    <w:rsid w:val="007305FD"/>
    <w:rsid w:val="00733C71"/>
    <w:rsid w:val="00733EE8"/>
    <w:rsid w:val="00740F82"/>
    <w:rsid w:val="0074146A"/>
    <w:rsid w:val="007414CA"/>
    <w:rsid w:val="00741D73"/>
    <w:rsid w:val="0074519F"/>
    <w:rsid w:val="007463BF"/>
    <w:rsid w:val="0074684F"/>
    <w:rsid w:val="00747728"/>
    <w:rsid w:val="007512FF"/>
    <w:rsid w:val="00755794"/>
    <w:rsid w:val="00761151"/>
    <w:rsid w:val="00762D9D"/>
    <w:rsid w:val="00762DD0"/>
    <w:rsid w:val="0076311A"/>
    <w:rsid w:val="00767707"/>
    <w:rsid w:val="00771F70"/>
    <w:rsid w:val="00772887"/>
    <w:rsid w:val="00785460"/>
    <w:rsid w:val="007866C8"/>
    <w:rsid w:val="00792870"/>
    <w:rsid w:val="00797EE4"/>
    <w:rsid w:val="007A1F94"/>
    <w:rsid w:val="007A6492"/>
    <w:rsid w:val="007A7AEA"/>
    <w:rsid w:val="007B04A0"/>
    <w:rsid w:val="007B1357"/>
    <w:rsid w:val="007C2255"/>
    <w:rsid w:val="007C2E6B"/>
    <w:rsid w:val="007C604C"/>
    <w:rsid w:val="007C6D79"/>
    <w:rsid w:val="007D3E9A"/>
    <w:rsid w:val="007E093B"/>
    <w:rsid w:val="007F6406"/>
    <w:rsid w:val="007F699F"/>
    <w:rsid w:val="007F6D13"/>
    <w:rsid w:val="0080216F"/>
    <w:rsid w:val="0080251F"/>
    <w:rsid w:val="008105A8"/>
    <w:rsid w:val="00810D69"/>
    <w:rsid w:val="00820C4D"/>
    <w:rsid w:val="00822CA9"/>
    <w:rsid w:val="00831294"/>
    <w:rsid w:val="00835CB6"/>
    <w:rsid w:val="00836B2C"/>
    <w:rsid w:val="00837E17"/>
    <w:rsid w:val="00841BD2"/>
    <w:rsid w:val="00842595"/>
    <w:rsid w:val="008447DB"/>
    <w:rsid w:val="0084771C"/>
    <w:rsid w:val="00856BDA"/>
    <w:rsid w:val="00857294"/>
    <w:rsid w:val="008573B3"/>
    <w:rsid w:val="00857781"/>
    <w:rsid w:val="008714F2"/>
    <w:rsid w:val="008770E3"/>
    <w:rsid w:val="008813C3"/>
    <w:rsid w:val="0089183B"/>
    <w:rsid w:val="00894517"/>
    <w:rsid w:val="00897684"/>
    <w:rsid w:val="008A3568"/>
    <w:rsid w:val="008A3C04"/>
    <w:rsid w:val="008A5E03"/>
    <w:rsid w:val="008B1078"/>
    <w:rsid w:val="008C1733"/>
    <w:rsid w:val="008C1F6C"/>
    <w:rsid w:val="008D028D"/>
    <w:rsid w:val="008D6A47"/>
    <w:rsid w:val="008E1225"/>
    <w:rsid w:val="008E2BE4"/>
    <w:rsid w:val="008E2DE8"/>
    <w:rsid w:val="008E3862"/>
    <w:rsid w:val="008F5324"/>
    <w:rsid w:val="00901DB0"/>
    <w:rsid w:val="00902623"/>
    <w:rsid w:val="00903209"/>
    <w:rsid w:val="00910AD4"/>
    <w:rsid w:val="00910C74"/>
    <w:rsid w:val="0092089F"/>
    <w:rsid w:val="00920C04"/>
    <w:rsid w:val="00920C78"/>
    <w:rsid w:val="00927432"/>
    <w:rsid w:val="00945248"/>
    <w:rsid w:val="009463BC"/>
    <w:rsid w:val="00951DEB"/>
    <w:rsid w:val="0096692B"/>
    <w:rsid w:val="00974434"/>
    <w:rsid w:val="009755B0"/>
    <w:rsid w:val="009755C0"/>
    <w:rsid w:val="00977896"/>
    <w:rsid w:val="00982C96"/>
    <w:rsid w:val="0099446B"/>
    <w:rsid w:val="009A4748"/>
    <w:rsid w:val="009B54A4"/>
    <w:rsid w:val="009C171D"/>
    <w:rsid w:val="009D06AB"/>
    <w:rsid w:val="009D36C8"/>
    <w:rsid w:val="009D677C"/>
    <w:rsid w:val="009E2BDA"/>
    <w:rsid w:val="009E5DD1"/>
    <w:rsid w:val="009F455C"/>
    <w:rsid w:val="009F46DD"/>
    <w:rsid w:val="00A01420"/>
    <w:rsid w:val="00A01500"/>
    <w:rsid w:val="00A13142"/>
    <w:rsid w:val="00A2058B"/>
    <w:rsid w:val="00A20C9B"/>
    <w:rsid w:val="00A211EA"/>
    <w:rsid w:val="00A22C45"/>
    <w:rsid w:val="00A23D18"/>
    <w:rsid w:val="00A31459"/>
    <w:rsid w:val="00A3603B"/>
    <w:rsid w:val="00A368AB"/>
    <w:rsid w:val="00A412A3"/>
    <w:rsid w:val="00A639A8"/>
    <w:rsid w:val="00A6567A"/>
    <w:rsid w:val="00A67C8D"/>
    <w:rsid w:val="00A739E5"/>
    <w:rsid w:val="00A83355"/>
    <w:rsid w:val="00A846ED"/>
    <w:rsid w:val="00A8551D"/>
    <w:rsid w:val="00A86809"/>
    <w:rsid w:val="00A90B92"/>
    <w:rsid w:val="00A90E96"/>
    <w:rsid w:val="00A95545"/>
    <w:rsid w:val="00AA0C54"/>
    <w:rsid w:val="00AA490A"/>
    <w:rsid w:val="00AB4966"/>
    <w:rsid w:val="00AB4AA4"/>
    <w:rsid w:val="00AC5651"/>
    <w:rsid w:val="00AC625E"/>
    <w:rsid w:val="00AD5877"/>
    <w:rsid w:val="00AE019A"/>
    <w:rsid w:val="00AE5B41"/>
    <w:rsid w:val="00AF0A68"/>
    <w:rsid w:val="00AF2B39"/>
    <w:rsid w:val="00AF3E6B"/>
    <w:rsid w:val="00AF639C"/>
    <w:rsid w:val="00AF6B5E"/>
    <w:rsid w:val="00AF7DB6"/>
    <w:rsid w:val="00B01F15"/>
    <w:rsid w:val="00B02CB2"/>
    <w:rsid w:val="00B051BC"/>
    <w:rsid w:val="00B053A4"/>
    <w:rsid w:val="00B1125D"/>
    <w:rsid w:val="00B15B5B"/>
    <w:rsid w:val="00B17787"/>
    <w:rsid w:val="00B26545"/>
    <w:rsid w:val="00B319DC"/>
    <w:rsid w:val="00B44E69"/>
    <w:rsid w:val="00B51E15"/>
    <w:rsid w:val="00B627DE"/>
    <w:rsid w:val="00B63C66"/>
    <w:rsid w:val="00B63D8E"/>
    <w:rsid w:val="00B65872"/>
    <w:rsid w:val="00B816FB"/>
    <w:rsid w:val="00B82635"/>
    <w:rsid w:val="00B8588A"/>
    <w:rsid w:val="00B9145D"/>
    <w:rsid w:val="00B9484E"/>
    <w:rsid w:val="00B97CBA"/>
    <w:rsid w:val="00BA27EC"/>
    <w:rsid w:val="00BA3409"/>
    <w:rsid w:val="00BB096E"/>
    <w:rsid w:val="00BB2630"/>
    <w:rsid w:val="00BB4523"/>
    <w:rsid w:val="00BC2F24"/>
    <w:rsid w:val="00BE13DA"/>
    <w:rsid w:val="00BE2FE7"/>
    <w:rsid w:val="00BE2FFF"/>
    <w:rsid w:val="00BE3109"/>
    <w:rsid w:val="00BE6A3D"/>
    <w:rsid w:val="00BF0D5D"/>
    <w:rsid w:val="00C00979"/>
    <w:rsid w:val="00C07B3D"/>
    <w:rsid w:val="00C07EBE"/>
    <w:rsid w:val="00C1596C"/>
    <w:rsid w:val="00C17349"/>
    <w:rsid w:val="00C17DB3"/>
    <w:rsid w:val="00C20141"/>
    <w:rsid w:val="00C252F8"/>
    <w:rsid w:val="00C31DB0"/>
    <w:rsid w:val="00C3792C"/>
    <w:rsid w:val="00C56423"/>
    <w:rsid w:val="00C6246C"/>
    <w:rsid w:val="00C77A93"/>
    <w:rsid w:val="00C829E0"/>
    <w:rsid w:val="00C83001"/>
    <w:rsid w:val="00C9107A"/>
    <w:rsid w:val="00C91DD0"/>
    <w:rsid w:val="00C92F79"/>
    <w:rsid w:val="00CA1AA4"/>
    <w:rsid w:val="00CA58D4"/>
    <w:rsid w:val="00CB3823"/>
    <w:rsid w:val="00CB415D"/>
    <w:rsid w:val="00CB5666"/>
    <w:rsid w:val="00CB67AB"/>
    <w:rsid w:val="00CC0078"/>
    <w:rsid w:val="00CC5834"/>
    <w:rsid w:val="00CC6EBF"/>
    <w:rsid w:val="00CD0137"/>
    <w:rsid w:val="00CD7442"/>
    <w:rsid w:val="00CD7CA6"/>
    <w:rsid w:val="00CE21C9"/>
    <w:rsid w:val="00CE3D5F"/>
    <w:rsid w:val="00CE4C39"/>
    <w:rsid w:val="00CE6CE3"/>
    <w:rsid w:val="00CF2BB9"/>
    <w:rsid w:val="00CF488D"/>
    <w:rsid w:val="00CF73E8"/>
    <w:rsid w:val="00D04050"/>
    <w:rsid w:val="00D06D10"/>
    <w:rsid w:val="00D1509C"/>
    <w:rsid w:val="00D150FE"/>
    <w:rsid w:val="00D15EDF"/>
    <w:rsid w:val="00D31546"/>
    <w:rsid w:val="00D37695"/>
    <w:rsid w:val="00D3771A"/>
    <w:rsid w:val="00D37CA1"/>
    <w:rsid w:val="00D37ECF"/>
    <w:rsid w:val="00D45E59"/>
    <w:rsid w:val="00D462B1"/>
    <w:rsid w:val="00D55B38"/>
    <w:rsid w:val="00D56297"/>
    <w:rsid w:val="00D61A7D"/>
    <w:rsid w:val="00D61F05"/>
    <w:rsid w:val="00D83C25"/>
    <w:rsid w:val="00D963AA"/>
    <w:rsid w:val="00DA3880"/>
    <w:rsid w:val="00DA6898"/>
    <w:rsid w:val="00DB0A17"/>
    <w:rsid w:val="00DB43F3"/>
    <w:rsid w:val="00DC1647"/>
    <w:rsid w:val="00DC526C"/>
    <w:rsid w:val="00DC5717"/>
    <w:rsid w:val="00DD10A5"/>
    <w:rsid w:val="00DD28A5"/>
    <w:rsid w:val="00DD4879"/>
    <w:rsid w:val="00DD6C74"/>
    <w:rsid w:val="00DE09F0"/>
    <w:rsid w:val="00DE74FC"/>
    <w:rsid w:val="00DF01E7"/>
    <w:rsid w:val="00DF1267"/>
    <w:rsid w:val="00DF2197"/>
    <w:rsid w:val="00DF3E02"/>
    <w:rsid w:val="00DF5657"/>
    <w:rsid w:val="00DF7BEB"/>
    <w:rsid w:val="00E02194"/>
    <w:rsid w:val="00E0404A"/>
    <w:rsid w:val="00E10A56"/>
    <w:rsid w:val="00E10DC6"/>
    <w:rsid w:val="00E214CF"/>
    <w:rsid w:val="00E22638"/>
    <w:rsid w:val="00E3040E"/>
    <w:rsid w:val="00E505D2"/>
    <w:rsid w:val="00E51F45"/>
    <w:rsid w:val="00E626FC"/>
    <w:rsid w:val="00E65A64"/>
    <w:rsid w:val="00E67171"/>
    <w:rsid w:val="00E677A7"/>
    <w:rsid w:val="00E70A4B"/>
    <w:rsid w:val="00E71E86"/>
    <w:rsid w:val="00E772A8"/>
    <w:rsid w:val="00E81467"/>
    <w:rsid w:val="00E8152F"/>
    <w:rsid w:val="00E86C2E"/>
    <w:rsid w:val="00E91A32"/>
    <w:rsid w:val="00E97308"/>
    <w:rsid w:val="00EA091A"/>
    <w:rsid w:val="00EA453C"/>
    <w:rsid w:val="00EA5847"/>
    <w:rsid w:val="00EB0D81"/>
    <w:rsid w:val="00EB1728"/>
    <w:rsid w:val="00EB2BD8"/>
    <w:rsid w:val="00EB6E23"/>
    <w:rsid w:val="00EC4493"/>
    <w:rsid w:val="00ED7BDB"/>
    <w:rsid w:val="00EE186F"/>
    <w:rsid w:val="00EE51B3"/>
    <w:rsid w:val="00EE7560"/>
    <w:rsid w:val="00EE7880"/>
    <w:rsid w:val="00EF0ED3"/>
    <w:rsid w:val="00F00656"/>
    <w:rsid w:val="00F01CE5"/>
    <w:rsid w:val="00F12930"/>
    <w:rsid w:val="00F30665"/>
    <w:rsid w:val="00F308D8"/>
    <w:rsid w:val="00F31C5E"/>
    <w:rsid w:val="00F33804"/>
    <w:rsid w:val="00F36F84"/>
    <w:rsid w:val="00F44324"/>
    <w:rsid w:val="00F454F6"/>
    <w:rsid w:val="00F5183F"/>
    <w:rsid w:val="00F5444E"/>
    <w:rsid w:val="00F547F6"/>
    <w:rsid w:val="00F61359"/>
    <w:rsid w:val="00F6267E"/>
    <w:rsid w:val="00F7387D"/>
    <w:rsid w:val="00F74A3C"/>
    <w:rsid w:val="00F75B47"/>
    <w:rsid w:val="00F824C8"/>
    <w:rsid w:val="00F85023"/>
    <w:rsid w:val="00FA13DB"/>
    <w:rsid w:val="00FA7AA6"/>
    <w:rsid w:val="00FB39C0"/>
    <w:rsid w:val="00FC1FB4"/>
    <w:rsid w:val="00FC2EA9"/>
    <w:rsid w:val="00FC32B2"/>
    <w:rsid w:val="00FC4CAB"/>
    <w:rsid w:val="00FC4E1D"/>
    <w:rsid w:val="00FC57DB"/>
    <w:rsid w:val="00FC6E45"/>
    <w:rsid w:val="00FC74CB"/>
    <w:rsid w:val="00FD1AE3"/>
    <w:rsid w:val="00FD589B"/>
    <w:rsid w:val="00FE146D"/>
    <w:rsid w:val="00FE1B47"/>
    <w:rsid w:val="00FF1B4B"/>
    <w:rsid w:val="00FF71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4C627516"/>
  <w15:chartTrackingRefBased/>
  <w15:docId w15:val="{8DAB1E73-E1F2-4A99-9837-489B37567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16BA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4">
    <w:name w:val="heading 4"/>
    <w:basedOn w:val="Normal"/>
    <w:next w:val="Normal"/>
    <w:link w:val="Titre4Car"/>
    <w:qFormat/>
    <w:rsid w:val="00CF488D"/>
    <w:pPr>
      <w:keepNext/>
      <w:suppressAutoHyphens/>
      <w:jc w:val="both"/>
      <w:outlineLvl w:val="3"/>
    </w:pPr>
    <w:rPr>
      <w:rFonts w:ascii="Times New Roman" w:eastAsia="Times New Roman" w:hAnsi="Times New Roman" w:cs="Times New Roman"/>
      <w:b/>
      <w:sz w:val="28"/>
      <w:szCs w:val="24"/>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7D3E9A"/>
    <w:pPr>
      <w:ind w:left="720"/>
      <w:contextualSpacing/>
    </w:pPr>
  </w:style>
  <w:style w:type="paragraph" w:styleId="Textedebulles">
    <w:name w:val="Balloon Text"/>
    <w:basedOn w:val="Normal"/>
    <w:link w:val="TextedebullesCar"/>
    <w:uiPriority w:val="99"/>
    <w:semiHidden/>
    <w:unhideWhenUsed/>
    <w:rsid w:val="00000CFE"/>
    <w:rPr>
      <w:rFonts w:ascii="Segoe UI" w:hAnsi="Segoe UI" w:cs="Segoe UI"/>
      <w:sz w:val="18"/>
      <w:szCs w:val="18"/>
    </w:rPr>
  </w:style>
  <w:style w:type="character" w:customStyle="1" w:styleId="TextedebullesCar">
    <w:name w:val="Texte de bulles Car"/>
    <w:basedOn w:val="Policepardfaut"/>
    <w:link w:val="Textedebulles"/>
    <w:uiPriority w:val="99"/>
    <w:semiHidden/>
    <w:rsid w:val="00000CFE"/>
    <w:rPr>
      <w:rFonts w:ascii="Segoe UI" w:hAnsi="Segoe UI" w:cs="Segoe UI"/>
      <w:sz w:val="18"/>
      <w:szCs w:val="18"/>
    </w:rPr>
  </w:style>
  <w:style w:type="paragraph" w:styleId="En-tte">
    <w:name w:val="header"/>
    <w:basedOn w:val="Normal"/>
    <w:link w:val="En-tteCar"/>
    <w:uiPriority w:val="99"/>
    <w:unhideWhenUsed/>
    <w:rsid w:val="00000CFE"/>
    <w:pPr>
      <w:tabs>
        <w:tab w:val="center" w:pos="4536"/>
        <w:tab w:val="right" w:pos="9072"/>
      </w:tabs>
    </w:pPr>
  </w:style>
  <w:style w:type="character" w:customStyle="1" w:styleId="En-tteCar">
    <w:name w:val="En-tête Car"/>
    <w:basedOn w:val="Policepardfaut"/>
    <w:link w:val="En-tte"/>
    <w:uiPriority w:val="99"/>
    <w:rsid w:val="00000CFE"/>
  </w:style>
  <w:style w:type="paragraph" w:styleId="Pieddepage">
    <w:name w:val="footer"/>
    <w:basedOn w:val="Normal"/>
    <w:link w:val="PieddepageCar"/>
    <w:uiPriority w:val="99"/>
    <w:unhideWhenUsed/>
    <w:rsid w:val="00000CFE"/>
    <w:pPr>
      <w:tabs>
        <w:tab w:val="center" w:pos="4536"/>
        <w:tab w:val="right" w:pos="9072"/>
      </w:tabs>
    </w:pPr>
  </w:style>
  <w:style w:type="character" w:customStyle="1" w:styleId="PieddepageCar">
    <w:name w:val="Pied de page Car"/>
    <w:basedOn w:val="Policepardfaut"/>
    <w:link w:val="Pieddepage"/>
    <w:uiPriority w:val="99"/>
    <w:qFormat/>
    <w:rsid w:val="00000CFE"/>
  </w:style>
  <w:style w:type="character" w:styleId="Lienhypertexte">
    <w:name w:val="Hyperlink"/>
    <w:basedOn w:val="Policepardfaut"/>
    <w:uiPriority w:val="99"/>
    <w:unhideWhenUsed/>
    <w:rsid w:val="005909A0"/>
    <w:rPr>
      <w:color w:val="0563C1" w:themeColor="hyperlink"/>
      <w:u w:val="single"/>
    </w:rPr>
  </w:style>
  <w:style w:type="paragraph" w:styleId="NormalWeb">
    <w:name w:val="Normal (Web)"/>
    <w:basedOn w:val="Normal"/>
    <w:uiPriority w:val="99"/>
    <w:unhideWhenUsed/>
    <w:rsid w:val="009755B0"/>
    <w:pPr>
      <w:spacing w:before="100" w:beforeAutospacing="1" w:after="100" w:afterAutospacing="1"/>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unhideWhenUsed/>
    <w:qFormat/>
    <w:rsid w:val="006176E9"/>
    <w:rPr>
      <w:sz w:val="16"/>
      <w:szCs w:val="16"/>
    </w:rPr>
  </w:style>
  <w:style w:type="paragraph" w:styleId="Commentaire">
    <w:name w:val="annotation text"/>
    <w:basedOn w:val="Normal"/>
    <w:link w:val="CommentaireCar"/>
    <w:uiPriority w:val="99"/>
    <w:unhideWhenUsed/>
    <w:qFormat/>
    <w:rsid w:val="006176E9"/>
    <w:rPr>
      <w:sz w:val="20"/>
      <w:szCs w:val="20"/>
    </w:rPr>
  </w:style>
  <w:style w:type="character" w:customStyle="1" w:styleId="CommentaireCar">
    <w:name w:val="Commentaire Car"/>
    <w:basedOn w:val="Policepardfaut"/>
    <w:link w:val="Commentaire"/>
    <w:uiPriority w:val="99"/>
    <w:qFormat/>
    <w:rsid w:val="006176E9"/>
    <w:rPr>
      <w:sz w:val="20"/>
      <w:szCs w:val="20"/>
    </w:rPr>
  </w:style>
  <w:style w:type="paragraph" w:styleId="Objetducommentaire">
    <w:name w:val="annotation subject"/>
    <w:basedOn w:val="Commentaire"/>
    <w:next w:val="Commentaire"/>
    <w:link w:val="ObjetducommentaireCar"/>
    <w:uiPriority w:val="99"/>
    <w:semiHidden/>
    <w:unhideWhenUsed/>
    <w:rsid w:val="006176E9"/>
    <w:rPr>
      <w:b/>
      <w:bCs/>
    </w:rPr>
  </w:style>
  <w:style w:type="character" w:customStyle="1" w:styleId="ObjetducommentaireCar">
    <w:name w:val="Objet du commentaire Car"/>
    <w:basedOn w:val="CommentaireCar"/>
    <w:link w:val="Objetducommentaire"/>
    <w:uiPriority w:val="99"/>
    <w:semiHidden/>
    <w:rsid w:val="006176E9"/>
    <w:rPr>
      <w:b/>
      <w:bCs/>
      <w:sz w:val="20"/>
      <w:szCs w:val="20"/>
    </w:rPr>
  </w:style>
  <w:style w:type="paragraph" w:customStyle="1" w:styleId="Paragraphe">
    <w:name w:val="Paragraphe"/>
    <w:basedOn w:val="Normal"/>
    <w:qFormat/>
    <w:rsid w:val="00FC6E45"/>
    <w:pPr>
      <w:spacing w:after="160" w:line="259" w:lineRule="auto"/>
      <w:jc w:val="both"/>
    </w:pPr>
    <w:rPr>
      <w:rFonts w:ascii="Arial" w:hAnsi="Arial" w:cs="Arial"/>
      <w:sz w:val="20"/>
      <w:szCs w:val="20"/>
    </w:rPr>
  </w:style>
  <w:style w:type="paragraph" w:styleId="Sansinterligne">
    <w:name w:val="No Spacing"/>
    <w:uiPriority w:val="1"/>
    <w:qFormat/>
    <w:rsid w:val="00244361"/>
    <w:rPr>
      <w:rFonts w:ascii="Calibri" w:eastAsia="Times New Roman" w:hAnsi="Calibri" w:cs="Times New Roman"/>
      <w:lang w:eastAsia="fr-FR"/>
    </w:rPr>
  </w:style>
  <w:style w:type="character" w:styleId="Lienhypertextesuivivisit">
    <w:name w:val="FollowedHyperlink"/>
    <w:basedOn w:val="Policepardfaut"/>
    <w:uiPriority w:val="99"/>
    <w:semiHidden/>
    <w:unhideWhenUsed/>
    <w:rsid w:val="006127B3"/>
    <w:rPr>
      <w:color w:val="954F72" w:themeColor="followedHyperlink"/>
      <w:u w:val="single"/>
    </w:rPr>
  </w:style>
  <w:style w:type="paragraph" w:customStyle="1" w:styleId="Default">
    <w:name w:val="Default"/>
    <w:rsid w:val="00CB415D"/>
    <w:pPr>
      <w:autoSpaceDE w:val="0"/>
      <w:autoSpaceDN w:val="0"/>
      <w:adjustRightInd w:val="0"/>
    </w:pPr>
    <w:rPr>
      <w:rFonts w:ascii="Segoe UI Symbol" w:hAnsi="Segoe UI Symbol" w:cs="Segoe UI Symbol"/>
      <w:color w:val="000000"/>
      <w:sz w:val="24"/>
      <w:szCs w:val="24"/>
    </w:rPr>
  </w:style>
  <w:style w:type="paragraph" w:customStyle="1" w:styleId="Puce1">
    <w:name w:val="Puce 1"/>
    <w:basedOn w:val="Paragraphe"/>
    <w:qFormat/>
    <w:rsid w:val="0076311A"/>
    <w:pPr>
      <w:numPr>
        <w:numId w:val="8"/>
      </w:numPr>
    </w:pPr>
  </w:style>
  <w:style w:type="paragraph" w:customStyle="1" w:styleId="Puce2">
    <w:name w:val="Puce 2"/>
    <w:basedOn w:val="Paragraphe"/>
    <w:qFormat/>
    <w:rsid w:val="0076311A"/>
    <w:pPr>
      <w:numPr>
        <w:ilvl w:val="1"/>
        <w:numId w:val="8"/>
      </w:numPr>
    </w:pPr>
  </w:style>
  <w:style w:type="character" w:customStyle="1" w:styleId="Titre4Car">
    <w:name w:val="Titre 4 Car"/>
    <w:basedOn w:val="Policepardfaut"/>
    <w:link w:val="Titre4"/>
    <w:rsid w:val="00CF488D"/>
    <w:rPr>
      <w:rFonts w:ascii="Times New Roman" w:eastAsia="Times New Roman" w:hAnsi="Times New Roman" w:cs="Times New Roman"/>
      <w:b/>
      <w:sz w:val="28"/>
      <w:szCs w:val="24"/>
      <w:u w:val="single"/>
      <w:lang w:eastAsia="fr-FR"/>
    </w:rPr>
  </w:style>
  <w:style w:type="paragraph" w:styleId="Corpsdetexte">
    <w:name w:val="Body Text"/>
    <w:basedOn w:val="Normal"/>
    <w:link w:val="CorpsdetexteCar"/>
    <w:rsid w:val="00CF488D"/>
    <w:pPr>
      <w:suppressAutoHyphens/>
    </w:pPr>
    <w:rPr>
      <w:rFonts w:ascii="Arial" w:eastAsia="Times" w:hAnsi="Arial" w:cs="Times New Roman"/>
      <w:i/>
      <w:color w:val="000000"/>
      <w:sz w:val="24"/>
      <w:szCs w:val="24"/>
      <w:lang w:eastAsia="fr-FR"/>
    </w:rPr>
  </w:style>
  <w:style w:type="character" w:customStyle="1" w:styleId="CorpsdetexteCar">
    <w:name w:val="Corps de texte Car"/>
    <w:basedOn w:val="Policepardfaut"/>
    <w:link w:val="Corpsdetexte"/>
    <w:rsid w:val="00CF488D"/>
    <w:rPr>
      <w:rFonts w:ascii="Arial" w:eastAsia="Times" w:hAnsi="Arial" w:cs="Times New Roman"/>
      <w:i/>
      <w:color w:val="000000"/>
      <w:sz w:val="24"/>
      <w:szCs w:val="24"/>
      <w:lang w:eastAsia="fr-FR"/>
    </w:rPr>
  </w:style>
  <w:style w:type="paragraph" w:styleId="Corpsdetexte3">
    <w:name w:val="Body Text 3"/>
    <w:basedOn w:val="Normal"/>
    <w:link w:val="Corpsdetexte3Car"/>
    <w:qFormat/>
    <w:rsid w:val="00CF488D"/>
    <w:pPr>
      <w:suppressAutoHyphens/>
      <w:jc w:val="both"/>
    </w:pPr>
    <w:rPr>
      <w:rFonts w:ascii="Arial" w:eastAsia="Times New Roman" w:hAnsi="Arial" w:cs="Times New Roman"/>
      <w:sz w:val="20"/>
      <w:szCs w:val="24"/>
      <w:lang w:eastAsia="fr-FR"/>
    </w:rPr>
  </w:style>
  <w:style w:type="character" w:customStyle="1" w:styleId="Corpsdetexte3Car">
    <w:name w:val="Corps de texte 3 Car"/>
    <w:basedOn w:val="Policepardfaut"/>
    <w:link w:val="Corpsdetexte3"/>
    <w:rsid w:val="00CF488D"/>
    <w:rPr>
      <w:rFonts w:ascii="Arial" w:eastAsia="Times New Roman" w:hAnsi="Arial" w:cs="Times New Roman"/>
      <w:sz w:val="20"/>
      <w:szCs w:val="24"/>
      <w:lang w:eastAsia="fr-FR"/>
    </w:rPr>
  </w:style>
  <w:style w:type="character" w:customStyle="1" w:styleId="lrzxr">
    <w:name w:val="lrzxr"/>
    <w:basedOn w:val="Policepardfaut"/>
    <w:rsid w:val="002300D4"/>
  </w:style>
  <w:style w:type="character" w:styleId="lev">
    <w:name w:val="Strong"/>
    <w:basedOn w:val="Policepardfaut"/>
    <w:uiPriority w:val="22"/>
    <w:qFormat/>
    <w:rsid w:val="00490F8C"/>
    <w:rPr>
      <w:b/>
      <w:bCs/>
    </w:rPr>
  </w:style>
  <w:style w:type="character" w:customStyle="1" w:styleId="Titre1Car">
    <w:name w:val="Titre 1 Car"/>
    <w:basedOn w:val="Policepardfaut"/>
    <w:link w:val="Titre1"/>
    <w:uiPriority w:val="9"/>
    <w:rsid w:val="00316BA2"/>
    <w:rPr>
      <w:rFonts w:asciiTheme="majorHAnsi" w:eastAsiaTheme="majorEastAsia" w:hAnsiTheme="majorHAnsi" w:cstheme="majorBidi"/>
      <w:color w:val="2E74B5" w:themeColor="accent1" w:themeShade="BF"/>
      <w:sz w:val="32"/>
      <w:szCs w:val="32"/>
    </w:rPr>
  </w:style>
  <w:style w:type="character" w:customStyle="1" w:styleId="Mentionnonrsolue1">
    <w:name w:val="Mention non résolue1"/>
    <w:basedOn w:val="Policepardfaut"/>
    <w:uiPriority w:val="99"/>
    <w:semiHidden/>
    <w:unhideWhenUsed/>
    <w:rsid w:val="0065358A"/>
    <w:rPr>
      <w:color w:val="605E5C"/>
      <w:shd w:val="clear" w:color="auto" w:fill="E1DFDD"/>
    </w:rPr>
  </w:style>
  <w:style w:type="paragraph" w:customStyle="1" w:styleId="TableParagraph">
    <w:name w:val="Table Paragraph"/>
    <w:basedOn w:val="Normal"/>
    <w:uiPriority w:val="1"/>
    <w:qFormat/>
    <w:rsid w:val="00EE7880"/>
    <w:pPr>
      <w:widowControl w:val="0"/>
      <w:autoSpaceDE w:val="0"/>
      <w:autoSpaceDN w:val="0"/>
      <w:spacing w:before="52"/>
      <w:ind w:left="56"/>
    </w:pPr>
    <w:rPr>
      <w:rFonts w:ascii="Times New Roman" w:eastAsia="Times New Roman" w:hAnsi="Times New Roman" w:cs="Times New Roman"/>
    </w:rPr>
  </w:style>
  <w:style w:type="paragraph" w:customStyle="1" w:styleId="Contenudetableau">
    <w:name w:val="Contenu de tableau"/>
    <w:basedOn w:val="Normal"/>
    <w:rsid w:val="00AA490A"/>
    <w:pPr>
      <w:suppressLineNumbers/>
      <w:suppressAutoHyphens/>
    </w:pPr>
    <w:rPr>
      <w:rFonts w:ascii="Times New Roman" w:eastAsia="Times New Roman" w:hAnsi="Times New Roman" w:cs="Times New Roman"/>
      <w:sz w:val="24"/>
      <w:szCs w:val="24"/>
      <w:lang w:eastAsia="ar-SA"/>
    </w:rPr>
  </w:style>
  <w:style w:type="paragraph" w:styleId="Lgende">
    <w:name w:val="caption"/>
    <w:basedOn w:val="Normal"/>
    <w:next w:val="Normal"/>
    <w:uiPriority w:val="35"/>
    <w:unhideWhenUsed/>
    <w:qFormat/>
    <w:rsid w:val="00045927"/>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33463">
      <w:bodyDiv w:val="1"/>
      <w:marLeft w:val="0"/>
      <w:marRight w:val="0"/>
      <w:marTop w:val="0"/>
      <w:marBottom w:val="0"/>
      <w:divBdr>
        <w:top w:val="none" w:sz="0" w:space="0" w:color="auto"/>
        <w:left w:val="none" w:sz="0" w:space="0" w:color="auto"/>
        <w:bottom w:val="none" w:sz="0" w:space="0" w:color="auto"/>
        <w:right w:val="none" w:sz="0" w:space="0" w:color="auto"/>
      </w:divBdr>
    </w:div>
    <w:div w:id="131408649">
      <w:bodyDiv w:val="1"/>
      <w:marLeft w:val="0"/>
      <w:marRight w:val="0"/>
      <w:marTop w:val="0"/>
      <w:marBottom w:val="0"/>
      <w:divBdr>
        <w:top w:val="none" w:sz="0" w:space="0" w:color="auto"/>
        <w:left w:val="none" w:sz="0" w:space="0" w:color="auto"/>
        <w:bottom w:val="none" w:sz="0" w:space="0" w:color="auto"/>
        <w:right w:val="none" w:sz="0" w:space="0" w:color="auto"/>
      </w:divBdr>
    </w:div>
    <w:div w:id="543448682">
      <w:bodyDiv w:val="1"/>
      <w:marLeft w:val="0"/>
      <w:marRight w:val="0"/>
      <w:marTop w:val="0"/>
      <w:marBottom w:val="0"/>
      <w:divBdr>
        <w:top w:val="none" w:sz="0" w:space="0" w:color="auto"/>
        <w:left w:val="none" w:sz="0" w:space="0" w:color="auto"/>
        <w:bottom w:val="none" w:sz="0" w:space="0" w:color="auto"/>
        <w:right w:val="none" w:sz="0" w:space="0" w:color="auto"/>
      </w:divBdr>
    </w:div>
    <w:div w:id="792481535">
      <w:bodyDiv w:val="1"/>
      <w:marLeft w:val="0"/>
      <w:marRight w:val="0"/>
      <w:marTop w:val="0"/>
      <w:marBottom w:val="0"/>
      <w:divBdr>
        <w:top w:val="none" w:sz="0" w:space="0" w:color="auto"/>
        <w:left w:val="none" w:sz="0" w:space="0" w:color="auto"/>
        <w:bottom w:val="none" w:sz="0" w:space="0" w:color="auto"/>
        <w:right w:val="none" w:sz="0" w:space="0" w:color="auto"/>
      </w:divBdr>
    </w:div>
    <w:div w:id="1276869730">
      <w:bodyDiv w:val="1"/>
      <w:marLeft w:val="0"/>
      <w:marRight w:val="0"/>
      <w:marTop w:val="0"/>
      <w:marBottom w:val="0"/>
      <w:divBdr>
        <w:top w:val="none" w:sz="0" w:space="0" w:color="auto"/>
        <w:left w:val="none" w:sz="0" w:space="0" w:color="auto"/>
        <w:bottom w:val="none" w:sz="0" w:space="0" w:color="auto"/>
        <w:right w:val="none" w:sz="0" w:space="0" w:color="auto"/>
      </w:divBdr>
    </w:div>
    <w:div w:id="1342049642">
      <w:bodyDiv w:val="1"/>
      <w:marLeft w:val="0"/>
      <w:marRight w:val="0"/>
      <w:marTop w:val="0"/>
      <w:marBottom w:val="0"/>
      <w:divBdr>
        <w:top w:val="none" w:sz="0" w:space="0" w:color="auto"/>
        <w:left w:val="none" w:sz="0" w:space="0" w:color="auto"/>
        <w:bottom w:val="none" w:sz="0" w:space="0" w:color="auto"/>
        <w:right w:val="none" w:sz="0" w:space="0" w:color="auto"/>
      </w:divBdr>
    </w:div>
    <w:div w:id="202467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jassigneux@le-gresivaudan.fr"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E6611-155E-43E3-B142-18B09F7D5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7</Pages>
  <Words>1526</Words>
  <Characters>8394</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GOUIN</dc:creator>
  <cp:keywords/>
  <dc:description/>
  <cp:lastModifiedBy>Ghislaine GRIVEL</cp:lastModifiedBy>
  <cp:revision>8</cp:revision>
  <cp:lastPrinted>2025-02-12T12:00:00Z</cp:lastPrinted>
  <dcterms:created xsi:type="dcterms:W3CDTF">2025-03-28T08:29:00Z</dcterms:created>
  <dcterms:modified xsi:type="dcterms:W3CDTF">2025-04-03T09:45:00Z</dcterms:modified>
</cp:coreProperties>
</file>